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7DAA5" w14:textId="77777777" w:rsidR="007757BF" w:rsidRPr="004E2E0E" w:rsidRDefault="00AF25FA" w:rsidP="00DA2233">
      <w:pPr>
        <w:pStyle w:val="TopMarginPg1"/>
        <w:tabs>
          <w:tab w:val="clear" w:pos="0"/>
          <w:tab w:val="clear" w:pos="720"/>
          <w:tab w:val="clear" w:pos="1440"/>
          <w:tab w:val="clear" w:pos="2160"/>
          <w:tab w:val="clear" w:pos="2880"/>
          <w:tab w:val="clear" w:pos="4176"/>
          <w:tab w:val="clear" w:pos="5904"/>
          <w:tab w:val="clear" w:pos="6624"/>
          <w:tab w:val="clear" w:pos="7056"/>
          <w:tab w:val="clear" w:pos="10080"/>
          <w:tab w:val="left" w:pos="7740"/>
        </w:tabs>
        <w:spacing w:before="3000"/>
        <w:jc w:val="center"/>
        <w:rPr>
          <w:sz w:val="24"/>
          <w:szCs w:val="24"/>
          <w:u w:val="single"/>
        </w:rPr>
      </w:pPr>
      <w:r w:rsidRPr="004E2E0E">
        <w:rPr>
          <w:bCs/>
          <w:sz w:val="24"/>
          <w:szCs w:val="24"/>
        </w:rPr>
        <w:t xml:space="preserve">Superior Court of Washington, County of </w:t>
      </w:r>
      <w:r w:rsidRPr="004E2E0E">
        <w:rPr>
          <w:bCs/>
          <w:sz w:val="24"/>
          <w:szCs w:val="24"/>
          <w:u w:val="single"/>
        </w:rPr>
        <w:tab/>
      </w:r>
    </w:p>
    <w:p w14:paraId="5784FCD7" w14:textId="70F23F4F" w:rsidR="00AF25FA" w:rsidRPr="004E2E0E" w:rsidRDefault="007757BF" w:rsidP="0003073D">
      <w:pPr>
        <w:pStyle w:val="TopMarginPg1"/>
        <w:tabs>
          <w:tab w:val="clear" w:pos="0"/>
          <w:tab w:val="clear" w:pos="720"/>
          <w:tab w:val="clear" w:pos="1440"/>
          <w:tab w:val="clear" w:pos="2160"/>
          <w:tab w:val="clear" w:pos="2880"/>
          <w:tab w:val="clear" w:pos="4176"/>
          <w:tab w:val="clear" w:pos="5904"/>
          <w:tab w:val="clear" w:pos="6624"/>
          <w:tab w:val="clear" w:pos="7056"/>
          <w:tab w:val="clear" w:pos="10080"/>
          <w:tab w:val="left" w:pos="7740"/>
        </w:tabs>
        <w:spacing w:before="0" w:after="120"/>
        <w:ind w:left="810"/>
        <w:jc w:val="left"/>
        <w:rPr>
          <w:i/>
          <w:iCs/>
          <w:sz w:val="24"/>
          <w:szCs w:val="24"/>
          <w:u w:val="single"/>
        </w:rPr>
      </w:pPr>
      <w:r w:rsidRPr="004E2E0E">
        <w:rPr>
          <w:bCs/>
          <w:i/>
          <w:iCs/>
          <w:sz w:val="24"/>
          <w:szCs w:val="24"/>
          <w:lang w:val="vi"/>
        </w:rPr>
        <w:t>Tòa Thượng Thẩm Washington, Quận</w:t>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5220"/>
        <w:gridCol w:w="4140"/>
      </w:tblGrid>
      <w:tr w:rsidR="00AF25FA" w:rsidRPr="004E2E0E" w14:paraId="3027F8E6" w14:textId="77777777" w:rsidTr="00EB5E60">
        <w:tc>
          <w:tcPr>
            <w:tcW w:w="5220" w:type="dxa"/>
          </w:tcPr>
          <w:p w14:paraId="4ED5D1CB" w14:textId="77777777" w:rsidR="007757BF" w:rsidRPr="004E2E0E" w:rsidRDefault="00AF25FA" w:rsidP="00DA2233">
            <w:pPr>
              <w:spacing w:before="120"/>
              <w:ind w:left="-187" w:right="144"/>
              <w:rPr>
                <w:rFonts w:ascii="Arial" w:hAnsi="Arial" w:cs="Arial"/>
                <w:sz w:val="22"/>
                <w:szCs w:val="22"/>
              </w:rPr>
            </w:pPr>
            <w:r w:rsidRPr="004E2E0E">
              <w:rPr>
                <w:rFonts w:ascii="Arial" w:hAnsi="Arial" w:cs="Arial"/>
                <w:sz w:val="22"/>
                <w:szCs w:val="22"/>
              </w:rPr>
              <w:t>In the Guardianship/Conservatorship of:</w:t>
            </w:r>
          </w:p>
          <w:p w14:paraId="1424A33F" w14:textId="5CF42BA0" w:rsidR="00AF25FA" w:rsidRPr="004E2E0E" w:rsidRDefault="007757BF" w:rsidP="0003073D">
            <w:pPr>
              <w:ind w:left="-187" w:right="144"/>
              <w:rPr>
                <w:rFonts w:ascii="Arial" w:hAnsi="Arial" w:cs="Arial"/>
                <w:i/>
                <w:iCs/>
                <w:sz w:val="22"/>
                <w:szCs w:val="22"/>
              </w:rPr>
            </w:pPr>
            <w:r w:rsidRPr="004E2E0E">
              <w:rPr>
                <w:rFonts w:ascii="Arial" w:hAnsi="Arial" w:cs="Arial"/>
                <w:i/>
                <w:iCs/>
                <w:sz w:val="22"/>
                <w:szCs w:val="22"/>
                <w:lang w:val="vi"/>
              </w:rPr>
              <w:t>Trong Quyền Giám Hộ/Quyền Bảo Hộ:</w:t>
            </w:r>
          </w:p>
          <w:p w14:paraId="5C9755D1" w14:textId="77777777" w:rsidR="00AF25FA" w:rsidRPr="004E2E0E" w:rsidRDefault="00AF25FA" w:rsidP="00DA2233">
            <w:pPr>
              <w:ind w:left="-180" w:right="144"/>
              <w:rPr>
                <w:rFonts w:ascii="Arial" w:hAnsi="Arial" w:cs="Arial"/>
                <w:sz w:val="22"/>
                <w:szCs w:val="22"/>
              </w:rPr>
            </w:pPr>
          </w:p>
          <w:p w14:paraId="0A4D7B84" w14:textId="77777777" w:rsidR="007757BF" w:rsidRPr="004E2E0E" w:rsidRDefault="00AF25FA" w:rsidP="00DA2233">
            <w:pPr>
              <w:ind w:left="-180"/>
              <w:rPr>
                <w:rFonts w:ascii="Arial" w:hAnsi="Arial" w:cs="Arial"/>
                <w:sz w:val="22"/>
                <w:szCs w:val="22"/>
              </w:rPr>
            </w:pPr>
            <w:r w:rsidRPr="004E2E0E">
              <w:rPr>
                <w:rFonts w:ascii="Arial" w:hAnsi="Arial" w:cs="Arial"/>
                <w:sz w:val="22"/>
                <w:szCs w:val="22"/>
              </w:rPr>
              <w:t>__________________________,</w:t>
            </w:r>
          </w:p>
          <w:p w14:paraId="5FE3A6AA" w14:textId="77777777" w:rsidR="007757BF" w:rsidRPr="004E2E0E" w:rsidRDefault="0001187A" w:rsidP="00DA2233">
            <w:pPr>
              <w:ind w:left="-187"/>
              <w:rPr>
                <w:rFonts w:ascii="Arial" w:hAnsi="Arial" w:cs="Arial"/>
                <w:sz w:val="22"/>
                <w:szCs w:val="22"/>
              </w:rPr>
            </w:pPr>
            <w:r w:rsidRPr="004E2E0E">
              <w:rPr>
                <w:rFonts w:ascii="Arial" w:hAnsi="Arial" w:cs="Arial"/>
                <w:sz w:val="22"/>
                <w:szCs w:val="22"/>
              </w:rPr>
              <w:t>Individual</w:t>
            </w:r>
          </w:p>
          <w:p w14:paraId="622755FC" w14:textId="5DB01C20" w:rsidR="00AF25FA" w:rsidRPr="004E2E0E" w:rsidRDefault="007757BF" w:rsidP="00A70282">
            <w:pPr>
              <w:spacing w:after="120"/>
              <w:ind w:left="-187"/>
              <w:rPr>
                <w:rFonts w:ascii="Arial" w:hAnsi="Arial" w:cs="Arial"/>
                <w:i/>
                <w:iCs/>
                <w:sz w:val="22"/>
                <w:szCs w:val="22"/>
              </w:rPr>
            </w:pPr>
            <w:r w:rsidRPr="004E2E0E">
              <w:rPr>
                <w:rFonts w:ascii="Arial" w:hAnsi="Arial" w:cs="Arial"/>
                <w:i/>
                <w:iCs/>
                <w:sz w:val="22"/>
                <w:szCs w:val="22"/>
                <w:lang w:val="vi"/>
              </w:rPr>
              <w:t>Cá Nhân</w:t>
            </w:r>
          </w:p>
        </w:tc>
        <w:tc>
          <w:tcPr>
            <w:tcW w:w="4140" w:type="dxa"/>
          </w:tcPr>
          <w:p w14:paraId="1C2AA2FB" w14:textId="77777777" w:rsidR="007757BF" w:rsidRPr="004E2E0E" w:rsidRDefault="00AF25FA" w:rsidP="00DA2233">
            <w:pPr>
              <w:tabs>
                <w:tab w:val="left" w:pos="-180"/>
                <w:tab w:val="left" w:pos="720"/>
                <w:tab w:val="left" w:pos="1440"/>
                <w:tab w:val="left" w:pos="2160"/>
                <w:tab w:val="left" w:pos="2880"/>
                <w:tab w:val="left" w:pos="4176"/>
              </w:tabs>
              <w:suppressAutoHyphens/>
              <w:spacing w:before="120"/>
              <w:ind w:left="-187"/>
              <w:jc w:val="both"/>
              <w:rPr>
                <w:rFonts w:ascii="Arial" w:hAnsi="Arial" w:cs="Arial"/>
                <w:sz w:val="22"/>
                <w:szCs w:val="22"/>
              </w:rPr>
            </w:pPr>
            <w:r w:rsidRPr="004E2E0E">
              <w:rPr>
                <w:rFonts w:ascii="Arial" w:hAnsi="Arial" w:cs="Arial"/>
                <w:b/>
                <w:bCs/>
                <w:sz w:val="22"/>
                <w:szCs w:val="22"/>
              </w:rPr>
              <w:t>No</w:t>
            </w:r>
            <w:r w:rsidRPr="004E2E0E">
              <w:rPr>
                <w:rFonts w:ascii="Arial" w:hAnsi="Arial" w:cs="Arial"/>
                <w:sz w:val="22"/>
                <w:szCs w:val="22"/>
              </w:rPr>
              <w:t>. ____________________</w:t>
            </w:r>
          </w:p>
          <w:p w14:paraId="1A1A7D6A" w14:textId="4705351D" w:rsidR="00AF25FA" w:rsidRPr="004E2E0E" w:rsidRDefault="007757BF" w:rsidP="00A70282">
            <w:pPr>
              <w:tabs>
                <w:tab w:val="left" w:pos="-180"/>
                <w:tab w:val="left" w:pos="720"/>
                <w:tab w:val="left" w:pos="1440"/>
                <w:tab w:val="left" w:pos="2160"/>
                <w:tab w:val="left" w:pos="2880"/>
                <w:tab w:val="left" w:pos="4176"/>
              </w:tabs>
              <w:suppressAutoHyphens/>
              <w:ind w:left="-187"/>
              <w:jc w:val="both"/>
              <w:rPr>
                <w:rFonts w:ascii="Arial" w:hAnsi="Arial" w:cs="Arial"/>
                <w:b/>
                <w:i/>
                <w:iCs/>
                <w:sz w:val="22"/>
                <w:szCs w:val="22"/>
              </w:rPr>
            </w:pPr>
            <w:r w:rsidRPr="004E2E0E">
              <w:rPr>
                <w:rFonts w:ascii="Arial" w:hAnsi="Arial" w:cs="Arial"/>
                <w:b/>
                <w:bCs/>
                <w:i/>
                <w:iCs/>
                <w:sz w:val="22"/>
                <w:szCs w:val="22"/>
                <w:lang w:val="vi"/>
              </w:rPr>
              <w:t>Số</w:t>
            </w:r>
          </w:p>
          <w:p w14:paraId="2B97E0DC" w14:textId="77777777" w:rsidR="007757BF" w:rsidRPr="004E2E0E" w:rsidRDefault="000334E2" w:rsidP="00DA2233">
            <w:pPr>
              <w:tabs>
                <w:tab w:val="left" w:pos="-180"/>
              </w:tabs>
              <w:spacing w:before="120"/>
              <w:ind w:left="-187" w:right="144"/>
              <w:rPr>
                <w:rFonts w:ascii="Arial" w:hAnsi="Arial" w:cs="Arial"/>
                <w:b/>
                <w:sz w:val="22"/>
                <w:szCs w:val="22"/>
              </w:rPr>
            </w:pPr>
            <w:r w:rsidRPr="004E2E0E">
              <w:rPr>
                <w:rFonts w:ascii="Arial" w:hAnsi="Arial" w:cs="Arial"/>
                <w:b/>
                <w:bCs/>
                <w:sz w:val="22"/>
                <w:szCs w:val="22"/>
              </w:rPr>
              <w:t>Notification of Rights</w:t>
            </w:r>
          </w:p>
          <w:p w14:paraId="054A0F52" w14:textId="40C78AC8" w:rsidR="00AF25FA" w:rsidRPr="004E2E0E" w:rsidRDefault="007757BF" w:rsidP="00A70282">
            <w:pPr>
              <w:tabs>
                <w:tab w:val="left" w:pos="-180"/>
              </w:tabs>
              <w:ind w:left="-187" w:right="144"/>
              <w:rPr>
                <w:rFonts w:ascii="Arial" w:hAnsi="Arial" w:cs="Arial"/>
                <w:b/>
                <w:i/>
                <w:iCs/>
                <w:sz w:val="22"/>
                <w:szCs w:val="22"/>
              </w:rPr>
            </w:pPr>
            <w:r w:rsidRPr="004E2E0E">
              <w:rPr>
                <w:rFonts w:ascii="Arial" w:hAnsi="Arial" w:cs="Arial"/>
                <w:b/>
                <w:bCs/>
                <w:i/>
                <w:iCs/>
                <w:sz w:val="22"/>
                <w:szCs w:val="22"/>
                <w:lang w:val="vi"/>
              </w:rPr>
              <w:t>Thông Báo về Các Quyền</w:t>
            </w:r>
          </w:p>
          <w:p w14:paraId="053A7F08" w14:textId="77777777" w:rsidR="00AF25FA" w:rsidRPr="004E2E0E" w:rsidRDefault="00AF25FA" w:rsidP="00B96879">
            <w:pPr>
              <w:tabs>
                <w:tab w:val="left" w:pos="720"/>
                <w:tab w:val="left" w:pos="1440"/>
                <w:tab w:val="left" w:pos="2160"/>
                <w:tab w:val="left" w:pos="2880"/>
                <w:tab w:val="left" w:pos="4176"/>
              </w:tabs>
              <w:suppressAutoHyphens/>
              <w:ind w:left="270" w:hanging="450"/>
              <w:rPr>
                <w:rFonts w:ascii="Arial" w:hAnsi="Arial" w:cs="Arial"/>
                <w:b/>
                <w:sz w:val="22"/>
                <w:szCs w:val="22"/>
              </w:rPr>
            </w:pPr>
          </w:p>
        </w:tc>
      </w:tr>
    </w:tbl>
    <w:p w14:paraId="58C573CE" w14:textId="77777777" w:rsidR="007757BF" w:rsidRPr="004E2E0E" w:rsidRDefault="00313C45" w:rsidP="00DA2233">
      <w:pPr>
        <w:tabs>
          <w:tab w:val="left" w:pos="3795"/>
        </w:tabs>
        <w:spacing w:before="120"/>
        <w:rPr>
          <w:rFonts w:ascii="Arial" w:hAnsi="Arial" w:cs="Arial"/>
          <w:i/>
          <w:sz w:val="32"/>
          <w:szCs w:val="32"/>
        </w:rPr>
      </w:pPr>
      <w:r w:rsidRPr="004E2E0E">
        <w:rPr>
          <w:rFonts w:ascii="Arial" w:hAnsi="Arial" w:cs="Arial"/>
          <w:i/>
          <w:iCs/>
          <w:sz w:val="32"/>
          <w:szCs w:val="32"/>
        </w:rPr>
        <w:t>Instructions: Within 14 days, the guardian/conservator shall give a copy of the Order Appointing Guardian/Conservator (GDN C 104) and a copy of this Notice of Rights (GDN C 105) to the Individual.</w:t>
      </w:r>
    </w:p>
    <w:p w14:paraId="1800E99F" w14:textId="412F3484" w:rsidR="00313C45" w:rsidRPr="004E2E0E" w:rsidRDefault="007757BF" w:rsidP="00A70282">
      <w:pPr>
        <w:tabs>
          <w:tab w:val="left" w:pos="3795"/>
        </w:tabs>
        <w:spacing w:after="120"/>
        <w:rPr>
          <w:rFonts w:ascii="Arial" w:hAnsi="Arial" w:cs="Arial"/>
          <w:i/>
          <w:iCs/>
          <w:sz w:val="32"/>
          <w:szCs w:val="32"/>
        </w:rPr>
      </w:pPr>
      <w:r w:rsidRPr="004E2E0E">
        <w:rPr>
          <w:rFonts w:ascii="Arial" w:hAnsi="Arial" w:cs="Arial"/>
          <w:i/>
          <w:iCs/>
          <w:sz w:val="32"/>
          <w:szCs w:val="32"/>
          <w:lang w:val="vi"/>
        </w:rPr>
        <w:t>Hướng Dẫn: Trong vòng 14 ngày, người giám hộ/người bảo hộ phải cung cấp một bản sao của Lệnh Chỉ Định Người Giám Hộ/Người Bảo Hộ (GDN C 104) và một bản sao của Thông Báo về Các Quyền này (GDN C 105) cho Cá Nhân.</w:t>
      </w:r>
    </w:p>
    <w:p w14:paraId="696D3DA8" w14:textId="77777777" w:rsidR="001C3CA0" w:rsidRPr="004E2E0E" w:rsidRDefault="001C3CA0" w:rsidP="00DA2233">
      <w:pPr>
        <w:tabs>
          <w:tab w:val="left" w:pos="3795"/>
        </w:tabs>
        <w:spacing w:before="120"/>
        <w:rPr>
          <w:rFonts w:ascii="Arial" w:hAnsi="Arial" w:cs="Arial"/>
          <w:sz w:val="32"/>
          <w:szCs w:val="32"/>
        </w:rPr>
      </w:pPr>
    </w:p>
    <w:p w14:paraId="6657EA58" w14:textId="77777777" w:rsidR="007757BF" w:rsidRPr="004E2E0E" w:rsidRDefault="000334E2" w:rsidP="00DA2233">
      <w:pPr>
        <w:tabs>
          <w:tab w:val="left" w:pos="3795"/>
        </w:tabs>
        <w:spacing w:before="120"/>
        <w:rPr>
          <w:rFonts w:ascii="Arial" w:hAnsi="Arial" w:cs="Arial"/>
          <w:sz w:val="32"/>
          <w:szCs w:val="32"/>
        </w:rPr>
      </w:pPr>
      <w:r w:rsidRPr="004E2E0E">
        <w:rPr>
          <w:rFonts w:ascii="Arial" w:hAnsi="Arial" w:cs="Arial"/>
          <w:sz w:val="32"/>
          <w:szCs w:val="32"/>
        </w:rPr>
        <w:t>To the Individual Subject to Guardianship and/or Conservatorship:</w:t>
      </w:r>
    </w:p>
    <w:p w14:paraId="088462BB" w14:textId="2DEA45E5" w:rsidR="00EB5E60" w:rsidRPr="004E2E0E" w:rsidRDefault="007757BF" w:rsidP="00A70282">
      <w:pPr>
        <w:tabs>
          <w:tab w:val="left" w:pos="3795"/>
        </w:tabs>
        <w:spacing w:after="120"/>
        <w:rPr>
          <w:rFonts w:ascii="Arial" w:hAnsi="Arial" w:cs="Arial"/>
          <w:i/>
          <w:iCs/>
          <w:sz w:val="32"/>
          <w:szCs w:val="32"/>
        </w:rPr>
      </w:pPr>
      <w:r w:rsidRPr="004E2E0E">
        <w:rPr>
          <w:rFonts w:ascii="Arial" w:hAnsi="Arial" w:cs="Arial"/>
          <w:i/>
          <w:iCs/>
          <w:sz w:val="32"/>
          <w:szCs w:val="32"/>
          <w:lang w:val="vi"/>
        </w:rPr>
        <w:t>Đối với Cá Nhân Chịu Dưới Quyền Giám Hộ và/hoặc Quyền Bảo Hộ:</w:t>
      </w:r>
    </w:p>
    <w:p w14:paraId="3A3C5998" w14:textId="77777777" w:rsidR="007757BF" w:rsidRPr="004E2E0E" w:rsidRDefault="00EB5E60" w:rsidP="00DA2233">
      <w:pPr>
        <w:tabs>
          <w:tab w:val="left" w:pos="3795"/>
        </w:tabs>
        <w:spacing w:before="120"/>
        <w:jc w:val="center"/>
        <w:rPr>
          <w:rFonts w:ascii="Arial" w:hAnsi="Arial" w:cs="Arial"/>
          <w:b/>
          <w:sz w:val="32"/>
          <w:szCs w:val="32"/>
        </w:rPr>
      </w:pPr>
      <w:r w:rsidRPr="004E2E0E">
        <w:rPr>
          <w:rFonts w:ascii="Arial" w:hAnsi="Arial" w:cs="Arial"/>
          <w:b/>
          <w:bCs/>
          <w:sz w:val="32"/>
          <w:szCs w:val="32"/>
        </w:rPr>
        <w:t>Notification of Rights</w:t>
      </w:r>
    </w:p>
    <w:p w14:paraId="59CC44DF" w14:textId="6B659881" w:rsidR="000334E2" w:rsidRPr="004E2E0E" w:rsidRDefault="007757BF" w:rsidP="00A70282">
      <w:pPr>
        <w:tabs>
          <w:tab w:val="left" w:pos="3795"/>
        </w:tabs>
        <w:spacing w:after="120"/>
        <w:jc w:val="center"/>
        <w:rPr>
          <w:rFonts w:ascii="Arial" w:hAnsi="Arial" w:cs="Arial"/>
          <w:b/>
          <w:i/>
          <w:iCs/>
          <w:sz w:val="32"/>
          <w:szCs w:val="32"/>
        </w:rPr>
      </w:pPr>
      <w:r w:rsidRPr="004E2E0E">
        <w:rPr>
          <w:rFonts w:ascii="Arial" w:hAnsi="Arial" w:cs="Arial"/>
          <w:b/>
          <w:bCs/>
          <w:i/>
          <w:iCs/>
          <w:sz w:val="32"/>
          <w:szCs w:val="32"/>
          <w:lang w:val="vi"/>
        </w:rPr>
        <w:t>Thông Báo về Các Quyền</w:t>
      </w:r>
    </w:p>
    <w:p w14:paraId="1FC7E3BD" w14:textId="77777777" w:rsidR="007757BF" w:rsidRPr="004E2E0E" w:rsidRDefault="000334E2" w:rsidP="00DA2233">
      <w:pPr>
        <w:tabs>
          <w:tab w:val="left" w:pos="3795"/>
        </w:tabs>
        <w:spacing w:before="120" w:line="480" w:lineRule="auto"/>
        <w:rPr>
          <w:rFonts w:ascii="Arial" w:hAnsi="Arial" w:cs="Arial"/>
          <w:sz w:val="32"/>
          <w:szCs w:val="32"/>
        </w:rPr>
      </w:pPr>
      <w:r w:rsidRPr="004E2E0E">
        <w:rPr>
          <w:rFonts w:ascii="Arial" w:hAnsi="Arial" w:cs="Arial"/>
          <w:sz w:val="32"/>
          <w:szCs w:val="32"/>
        </w:rPr>
        <w:t xml:space="preserve">You are getting this notice because a guardian, conservator, or both have been appointed for you. It tells you about some </w:t>
      </w:r>
      <w:r w:rsidRPr="004E2E0E">
        <w:rPr>
          <w:rFonts w:ascii="Arial" w:hAnsi="Arial" w:cs="Arial"/>
          <w:sz w:val="32"/>
          <w:szCs w:val="32"/>
        </w:rPr>
        <w:lastRenderedPageBreak/>
        <w:t>important rights you have. It does not tell you about all your rights. If you have questions about your rights, you can ask an attorney or another person, including your guardian or conservator, to help you understand your rights.</w:t>
      </w:r>
    </w:p>
    <w:p w14:paraId="0C7B0DE9" w14:textId="75BB5E7C" w:rsidR="00011D46" w:rsidRPr="004E2E0E" w:rsidRDefault="007757BF" w:rsidP="00A70282">
      <w:pPr>
        <w:tabs>
          <w:tab w:val="left" w:pos="3795"/>
        </w:tabs>
        <w:spacing w:after="120" w:line="480" w:lineRule="auto"/>
        <w:rPr>
          <w:rFonts w:ascii="Arial" w:hAnsi="Arial" w:cs="Arial"/>
          <w:i/>
          <w:iCs/>
          <w:sz w:val="32"/>
          <w:szCs w:val="32"/>
          <w:lang w:val="vi"/>
        </w:rPr>
      </w:pPr>
      <w:r w:rsidRPr="004E2E0E">
        <w:rPr>
          <w:rFonts w:ascii="Arial" w:hAnsi="Arial" w:cs="Arial"/>
          <w:i/>
          <w:iCs/>
          <w:sz w:val="32"/>
          <w:szCs w:val="32"/>
          <w:lang w:val="vi"/>
        </w:rPr>
        <w:t>Quý vị sẽ nhận được thông báo này bởi vì một người giám hộ, người bảo hộ, hoặc cả hai người này đã được chỉ định cho quý vị. Thông báo này cho quý vị biết về một số quyền quan trọng mà quý vị có. Thông báo này cũng không cho quý vị biết về tất cả các quyền của quý vị. Nếu quý vị có thắc mắc về các quyền của mình, quý vị có thể hỏi một luật sư hoặc một người khác, bao gồm người giám hộ hoặc người bảo hộ của quý vị, để giúp quý vị hiểu biết các quyền của mình.</w:t>
      </w:r>
    </w:p>
    <w:p w14:paraId="4F9D69E5" w14:textId="77777777" w:rsidR="007757BF" w:rsidRPr="004E2E0E" w:rsidRDefault="00C43480" w:rsidP="00DA2233">
      <w:pPr>
        <w:spacing w:line="480" w:lineRule="auto"/>
        <w:rPr>
          <w:rFonts w:ascii="Arial" w:hAnsi="Arial" w:cs="Arial"/>
          <w:b/>
          <w:sz w:val="32"/>
          <w:szCs w:val="32"/>
        </w:rPr>
      </w:pPr>
      <w:r w:rsidRPr="004E2E0E">
        <w:rPr>
          <w:rFonts w:ascii="Arial" w:hAnsi="Arial" w:cs="Arial"/>
          <w:b/>
          <w:bCs/>
          <w:sz w:val="32"/>
          <w:szCs w:val="32"/>
        </w:rPr>
        <w:t>You have the right to:</w:t>
      </w:r>
    </w:p>
    <w:p w14:paraId="520B9214" w14:textId="0A9B20FF" w:rsidR="005D5F06" w:rsidRPr="004E2E0E" w:rsidRDefault="007757BF" w:rsidP="00A70282">
      <w:pPr>
        <w:spacing w:line="480" w:lineRule="auto"/>
        <w:rPr>
          <w:rFonts w:ascii="Arial" w:hAnsi="Arial" w:cs="Arial"/>
          <w:b/>
          <w:i/>
          <w:iCs/>
          <w:sz w:val="32"/>
          <w:szCs w:val="32"/>
        </w:rPr>
      </w:pPr>
      <w:r w:rsidRPr="004E2E0E">
        <w:rPr>
          <w:rFonts w:ascii="Arial" w:hAnsi="Arial" w:cs="Arial"/>
          <w:b/>
          <w:bCs/>
          <w:i/>
          <w:iCs/>
          <w:sz w:val="32"/>
          <w:szCs w:val="32"/>
          <w:lang w:val="vi"/>
        </w:rPr>
        <w:t>Quý vị có quyền:</w:t>
      </w:r>
    </w:p>
    <w:p w14:paraId="20AC19CF" w14:textId="77777777" w:rsidR="007757BF" w:rsidRPr="004E2E0E" w:rsidRDefault="0001187A" w:rsidP="00DA2233">
      <w:pPr>
        <w:pStyle w:val="ListParagraph"/>
        <w:numPr>
          <w:ilvl w:val="0"/>
          <w:numId w:val="4"/>
        </w:numPr>
        <w:spacing w:line="480" w:lineRule="auto"/>
        <w:rPr>
          <w:rFonts w:ascii="Arial" w:hAnsi="Arial" w:cs="Arial"/>
          <w:sz w:val="32"/>
          <w:szCs w:val="32"/>
        </w:rPr>
      </w:pPr>
      <w:r w:rsidRPr="004E2E0E">
        <w:rPr>
          <w:rFonts w:ascii="Arial" w:hAnsi="Arial" w:cs="Arial"/>
          <w:sz w:val="32"/>
          <w:szCs w:val="32"/>
        </w:rPr>
        <w:t xml:space="preserve">exercise any right the court has not given to your guardian or </w:t>
      </w:r>
      <w:proofErr w:type="gramStart"/>
      <w:r w:rsidRPr="004E2E0E">
        <w:rPr>
          <w:rFonts w:ascii="Arial" w:hAnsi="Arial" w:cs="Arial"/>
          <w:sz w:val="32"/>
          <w:szCs w:val="32"/>
        </w:rPr>
        <w:t>conservator;</w:t>
      </w:r>
      <w:proofErr w:type="gramEnd"/>
    </w:p>
    <w:p w14:paraId="640B1D50" w14:textId="55154A33" w:rsidR="0001187A" w:rsidRPr="004E2E0E" w:rsidRDefault="007757BF" w:rsidP="006762C4">
      <w:pPr>
        <w:pStyle w:val="ListParagraph"/>
        <w:spacing w:after="120" w:line="480" w:lineRule="auto"/>
        <w:ind w:left="990"/>
        <w:rPr>
          <w:rFonts w:ascii="Arial" w:hAnsi="Arial" w:cs="Arial"/>
          <w:i/>
          <w:iCs/>
          <w:sz w:val="32"/>
          <w:szCs w:val="32"/>
        </w:rPr>
      </w:pPr>
      <w:r w:rsidRPr="004E2E0E">
        <w:rPr>
          <w:rFonts w:ascii="Arial" w:hAnsi="Arial" w:cs="Arial"/>
          <w:i/>
          <w:iCs/>
          <w:sz w:val="32"/>
          <w:szCs w:val="32"/>
          <w:lang w:val="vi"/>
        </w:rPr>
        <w:lastRenderedPageBreak/>
        <w:t>thực hiện bất kỳ quyền nào mà tòa án đã không trao cho người giám hộ hoặc người bảo hộ của quý vị;</w:t>
      </w:r>
    </w:p>
    <w:p w14:paraId="54D97AF1" w14:textId="77777777" w:rsidR="007757BF" w:rsidRPr="004E2E0E" w:rsidRDefault="0001187A" w:rsidP="00DA2233">
      <w:pPr>
        <w:pStyle w:val="ListParagraph"/>
        <w:numPr>
          <w:ilvl w:val="0"/>
          <w:numId w:val="4"/>
        </w:numPr>
        <w:spacing w:line="480" w:lineRule="auto"/>
        <w:rPr>
          <w:rFonts w:ascii="Arial" w:hAnsi="Arial" w:cs="Arial"/>
          <w:sz w:val="32"/>
          <w:szCs w:val="32"/>
        </w:rPr>
      </w:pPr>
      <w:r w:rsidRPr="004E2E0E">
        <w:rPr>
          <w:rFonts w:ascii="Arial" w:hAnsi="Arial" w:cs="Arial"/>
          <w:sz w:val="32"/>
          <w:szCs w:val="32"/>
        </w:rPr>
        <w:t xml:space="preserve">ask the court to end your guardianship, conservatorship, or </w:t>
      </w:r>
      <w:proofErr w:type="gramStart"/>
      <w:r w:rsidRPr="004E2E0E">
        <w:rPr>
          <w:rFonts w:ascii="Arial" w:hAnsi="Arial" w:cs="Arial"/>
          <w:sz w:val="32"/>
          <w:szCs w:val="32"/>
        </w:rPr>
        <w:t>both;</w:t>
      </w:r>
      <w:proofErr w:type="gramEnd"/>
    </w:p>
    <w:p w14:paraId="197070D7" w14:textId="7633FE0C" w:rsidR="0001187A" w:rsidRPr="004E2E0E" w:rsidRDefault="007757BF" w:rsidP="006762C4">
      <w:pPr>
        <w:pStyle w:val="ListParagraph"/>
        <w:spacing w:after="120" w:line="480" w:lineRule="auto"/>
        <w:ind w:left="990"/>
        <w:rPr>
          <w:rFonts w:ascii="Arial" w:hAnsi="Arial" w:cs="Arial"/>
          <w:i/>
          <w:iCs/>
          <w:sz w:val="32"/>
          <w:szCs w:val="32"/>
        </w:rPr>
      </w:pPr>
      <w:r w:rsidRPr="004E2E0E">
        <w:rPr>
          <w:rFonts w:ascii="Arial" w:hAnsi="Arial" w:cs="Arial"/>
          <w:i/>
          <w:iCs/>
          <w:sz w:val="32"/>
          <w:szCs w:val="32"/>
          <w:lang w:val="vi"/>
        </w:rPr>
        <w:t>yêu cầu tòa án chấm dứt quyền giám hộ, quyền bảo hộ của quý vị hoặc cả hai quyền;</w:t>
      </w:r>
    </w:p>
    <w:p w14:paraId="66109EFC" w14:textId="77777777" w:rsidR="007757BF" w:rsidRPr="004E2E0E"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4E2E0E">
        <w:rPr>
          <w:rFonts w:ascii="Arial" w:hAnsi="Arial" w:cs="Arial"/>
          <w:sz w:val="32"/>
          <w:szCs w:val="32"/>
        </w:rPr>
        <w:t xml:space="preserve">ask the court to increase or decrease the powers granted to your guardian, conservator, or </w:t>
      </w:r>
      <w:proofErr w:type="gramStart"/>
      <w:r w:rsidRPr="004E2E0E">
        <w:rPr>
          <w:rFonts w:ascii="Arial" w:hAnsi="Arial" w:cs="Arial"/>
          <w:sz w:val="32"/>
          <w:szCs w:val="32"/>
        </w:rPr>
        <w:t>both;</w:t>
      </w:r>
      <w:proofErr w:type="gramEnd"/>
    </w:p>
    <w:p w14:paraId="09A5955E" w14:textId="4C7B5C3C" w:rsidR="0001187A" w:rsidRPr="004E2E0E"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4E2E0E">
        <w:rPr>
          <w:rFonts w:ascii="Arial" w:hAnsi="Arial" w:cs="Arial"/>
          <w:i/>
          <w:iCs/>
          <w:sz w:val="32"/>
          <w:szCs w:val="32"/>
          <w:lang w:val="vi"/>
        </w:rPr>
        <w:t>yêu cầu tòa án gia tăng hoặc giảm bớt các quyền hạn được cấp cho người giám hộ, người bảo hộ của quý vị hoặc cả hai người;</w:t>
      </w:r>
    </w:p>
    <w:p w14:paraId="5063AFAD" w14:textId="77777777" w:rsidR="007757BF" w:rsidRPr="004E2E0E"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4E2E0E">
        <w:rPr>
          <w:rFonts w:ascii="Arial" w:hAnsi="Arial" w:cs="Arial"/>
          <w:sz w:val="32"/>
          <w:szCs w:val="32"/>
        </w:rPr>
        <w:t xml:space="preserve">ask the court to make other changes that affect what your guardian and/or conservator can do or how they do </w:t>
      </w:r>
      <w:proofErr w:type="gramStart"/>
      <w:r w:rsidRPr="004E2E0E">
        <w:rPr>
          <w:rFonts w:ascii="Arial" w:hAnsi="Arial" w:cs="Arial"/>
          <w:sz w:val="32"/>
          <w:szCs w:val="32"/>
        </w:rPr>
        <w:t>it;</w:t>
      </w:r>
      <w:proofErr w:type="gramEnd"/>
    </w:p>
    <w:p w14:paraId="305FDF89" w14:textId="7FC555DE" w:rsidR="0001187A" w:rsidRPr="004E2E0E"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4E2E0E">
        <w:rPr>
          <w:rFonts w:ascii="Arial" w:hAnsi="Arial" w:cs="Arial"/>
          <w:i/>
          <w:iCs/>
          <w:sz w:val="32"/>
          <w:szCs w:val="32"/>
          <w:lang w:val="vi"/>
        </w:rPr>
        <w:t>yêu cầu tòa án thực hiện các thay đổi khác ảnh hưởng đến những gì người giám hộ và/hoặc người bảo hộ của quý vị có thể làm hoặc cách thức họ thực hiện;</w:t>
      </w:r>
    </w:p>
    <w:p w14:paraId="1799F1B8" w14:textId="77777777" w:rsidR="007757BF" w:rsidRPr="004E2E0E"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4E2E0E">
        <w:rPr>
          <w:rFonts w:ascii="Arial" w:hAnsi="Arial" w:cs="Arial"/>
          <w:sz w:val="32"/>
          <w:szCs w:val="32"/>
        </w:rPr>
        <w:lastRenderedPageBreak/>
        <w:t>ask the court to replace the person that was appointed with someone else; and</w:t>
      </w:r>
    </w:p>
    <w:p w14:paraId="690F60EF" w14:textId="70658868" w:rsidR="00011D46" w:rsidRPr="004E2E0E"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4E2E0E">
        <w:rPr>
          <w:rFonts w:ascii="Arial" w:hAnsi="Arial" w:cs="Arial"/>
          <w:i/>
          <w:iCs/>
          <w:sz w:val="32"/>
          <w:szCs w:val="32"/>
          <w:lang w:val="vi"/>
        </w:rPr>
        <w:t>yêu cầu tòa án thay thế người đã được chỉ định bằng người nào khác; và</w:t>
      </w:r>
    </w:p>
    <w:p w14:paraId="275CFF8B" w14:textId="77777777" w:rsidR="007757BF" w:rsidRPr="004E2E0E"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4E2E0E">
        <w:rPr>
          <w:rFonts w:ascii="Arial" w:hAnsi="Arial" w:cs="Arial"/>
          <w:sz w:val="32"/>
          <w:szCs w:val="32"/>
        </w:rPr>
        <w:t>hire an attorney to help you do any of these things.</w:t>
      </w:r>
    </w:p>
    <w:p w14:paraId="0E06ACAF" w14:textId="46828CA6" w:rsidR="0001187A" w:rsidRPr="004E2E0E"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4E2E0E">
        <w:rPr>
          <w:rFonts w:ascii="Arial" w:hAnsi="Arial" w:cs="Arial"/>
          <w:i/>
          <w:iCs/>
          <w:sz w:val="32"/>
          <w:szCs w:val="32"/>
          <w:lang w:val="vi"/>
        </w:rPr>
        <w:t>thuê một luật sư để giúp quý vị thực hiện bất kỳ điều nào trong số này.</w:t>
      </w:r>
    </w:p>
    <w:p w14:paraId="41EE7C48" w14:textId="77777777" w:rsidR="007757BF" w:rsidRPr="004E2E0E" w:rsidRDefault="0001187A" w:rsidP="00DA2233">
      <w:pPr>
        <w:overflowPunct/>
        <w:autoSpaceDE/>
        <w:autoSpaceDN/>
        <w:adjustRightInd/>
        <w:spacing w:line="480" w:lineRule="auto"/>
        <w:textAlignment w:val="auto"/>
        <w:rPr>
          <w:rFonts w:ascii="Arial" w:hAnsi="Arial" w:cs="Arial"/>
          <w:sz w:val="32"/>
          <w:szCs w:val="32"/>
        </w:rPr>
      </w:pPr>
      <w:r w:rsidRPr="004E2E0E">
        <w:rPr>
          <w:rFonts w:ascii="Arial" w:hAnsi="Arial" w:cs="Arial"/>
          <w:b/>
          <w:bCs/>
          <w:sz w:val="32"/>
          <w:szCs w:val="32"/>
        </w:rPr>
        <w:t>As an individual subject to guardianship, you have a right to</w:t>
      </w:r>
      <w:r w:rsidRPr="004E2E0E">
        <w:rPr>
          <w:rFonts w:ascii="Arial" w:hAnsi="Arial" w:cs="Arial"/>
          <w:sz w:val="32"/>
          <w:szCs w:val="32"/>
        </w:rPr>
        <w:t>:</w:t>
      </w:r>
    </w:p>
    <w:p w14:paraId="311B72B8" w14:textId="50088CD3" w:rsidR="0001187A" w:rsidRPr="004E2E0E" w:rsidRDefault="007757BF" w:rsidP="00A70282">
      <w:pPr>
        <w:overflowPunct/>
        <w:autoSpaceDE/>
        <w:autoSpaceDN/>
        <w:adjustRightInd/>
        <w:spacing w:line="480" w:lineRule="auto"/>
        <w:textAlignment w:val="auto"/>
        <w:rPr>
          <w:rFonts w:ascii="Arial" w:hAnsi="Arial" w:cs="Arial"/>
          <w:i/>
          <w:iCs/>
          <w:sz w:val="32"/>
          <w:szCs w:val="32"/>
        </w:rPr>
      </w:pPr>
      <w:r w:rsidRPr="004E2E0E">
        <w:rPr>
          <w:rFonts w:ascii="Arial" w:hAnsi="Arial" w:cs="Arial"/>
          <w:b/>
          <w:bCs/>
          <w:i/>
          <w:iCs/>
          <w:sz w:val="32"/>
          <w:szCs w:val="32"/>
          <w:lang w:val="vi"/>
        </w:rPr>
        <w:t>Với tư cách là một cá nhân chịu dưới quyền giám hộ, quý vị có quyền</w:t>
      </w:r>
      <w:r w:rsidRPr="004E2E0E">
        <w:rPr>
          <w:rFonts w:ascii="Arial" w:hAnsi="Arial" w:cs="Arial"/>
          <w:i/>
          <w:iCs/>
          <w:sz w:val="32"/>
          <w:szCs w:val="32"/>
          <w:lang w:val="vi"/>
        </w:rPr>
        <w:t>:</w:t>
      </w:r>
    </w:p>
    <w:p w14:paraId="60C0A423" w14:textId="77777777" w:rsidR="007757BF" w:rsidRPr="004E2E0E"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4E2E0E">
        <w:rPr>
          <w:rFonts w:ascii="Arial" w:hAnsi="Arial" w:cs="Arial"/>
          <w:sz w:val="32"/>
          <w:szCs w:val="32"/>
        </w:rPr>
        <w:t xml:space="preserve">Be involved in decisions affecting you, including decisions about your care, where you live, your activities, and your social interactions, to the extent reasonably </w:t>
      </w:r>
      <w:proofErr w:type="gramStart"/>
      <w:r w:rsidRPr="004E2E0E">
        <w:rPr>
          <w:rFonts w:ascii="Arial" w:hAnsi="Arial" w:cs="Arial"/>
          <w:sz w:val="32"/>
          <w:szCs w:val="32"/>
        </w:rPr>
        <w:t>feasible;</w:t>
      </w:r>
      <w:proofErr w:type="gramEnd"/>
    </w:p>
    <w:p w14:paraId="050CB8B7" w14:textId="3192FBF8" w:rsidR="0001187A" w:rsidRPr="004E2E0E"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4E2E0E">
        <w:rPr>
          <w:rFonts w:ascii="Arial" w:hAnsi="Arial" w:cs="Arial"/>
          <w:i/>
          <w:iCs/>
          <w:sz w:val="32"/>
          <w:szCs w:val="32"/>
          <w:lang w:val="vi"/>
        </w:rPr>
        <w:t>Tham gia vào các quyết định ảnh hưởng đến quý vị, bao gồm các quyết định về dịch vụ chăm sóc của quý vị, nơi quý vị sống, các hoạt động và tương tác xã hội của quý vị, trong phạm vi khả thi hợp lý;</w:t>
      </w:r>
    </w:p>
    <w:p w14:paraId="25D8012B" w14:textId="77777777" w:rsidR="007757BF" w:rsidRPr="004E2E0E"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4E2E0E">
        <w:rPr>
          <w:rFonts w:ascii="Arial" w:hAnsi="Arial" w:cs="Arial"/>
          <w:sz w:val="32"/>
          <w:szCs w:val="32"/>
        </w:rPr>
        <w:lastRenderedPageBreak/>
        <w:t xml:space="preserve">Be involved in decisions about your health care to the extent reasonably feasible, and to have other people help you understand the risks and benefits of health care </w:t>
      </w:r>
      <w:proofErr w:type="gramStart"/>
      <w:r w:rsidRPr="004E2E0E">
        <w:rPr>
          <w:rFonts w:ascii="Arial" w:hAnsi="Arial" w:cs="Arial"/>
          <w:sz w:val="32"/>
          <w:szCs w:val="32"/>
        </w:rPr>
        <w:t>options;</w:t>
      </w:r>
      <w:proofErr w:type="gramEnd"/>
    </w:p>
    <w:p w14:paraId="5416FCFA" w14:textId="3BE9306E" w:rsidR="0001187A" w:rsidRPr="004E2E0E"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4E2E0E">
        <w:rPr>
          <w:rFonts w:ascii="Arial" w:hAnsi="Arial" w:cs="Arial"/>
          <w:i/>
          <w:iCs/>
          <w:sz w:val="32"/>
          <w:szCs w:val="32"/>
          <w:lang w:val="vi"/>
        </w:rPr>
        <w:t>Tham gia vào các quyết định về dịch vụ chăm sóc sức khỏe của quý vị ở phạm vi khả thi hợp lý và nhờ người khác giúp quý vị hiểu biết các nguy cơ và quyền lợi của các giải pháp chăm sóc sức khỏe;</w:t>
      </w:r>
    </w:p>
    <w:p w14:paraId="7B92FF99" w14:textId="77777777" w:rsidR="007757BF" w:rsidRPr="004E2E0E"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4E2E0E">
        <w:rPr>
          <w:rFonts w:ascii="Arial" w:hAnsi="Arial" w:cs="Arial"/>
          <w:sz w:val="32"/>
          <w:szCs w:val="32"/>
        </w:rPr>
        <w:t xml:space="preserve">Be notified at least fourteen days in advance of a change in where you live or a permanent move to a nursing home, mental health facility, or other facility that places restrictions on your ability to leave or have visitors, unless the guardian has proposed this change in the guardian's </w:t>
      </w:r>
      <w:proofErr w:type="gramStart"/>
      <w:r w:rsidRPr="004E2E0E">
        <w:rPr>
          <w:rFonts w:ascii="Arial" w:hAnsi="Arial" w:cs="Arial"/>
          <w:sz w:val="32"/>
          <w:szCs w:val="32"/>
        </w:rPr>
        <w:t>plan</w:t>
      </w:r>
      <w:proofErr w:type="gramEnd"/>
      <w:r w:rsidRPr="004E2E0E">
        <w:rPr>
          <w:rFonts w:ascii="Arial" w:hAnsi="Arial" w:cs="Arial"/>
          <w:sz w:val="32"/>
          <w:szCs w:val="32"/>
        </w:rPr>
        <w:t xml:space="preserve"> or the court has expressly authorized it;</w:t>
      </w:r>
    </w:p>
    <w:p w14:paraId="10F3DB04" w14:textId="17AEFC64" w:rsidR="0001187A" w:rsidRPr="004E2E0E"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4E2E0E">
        <w:rPr>
          <w:rFonts w:ascii="Arial" w:hAnsi="Arial" w:cs="Arial"/>
          <w:i/>
          <w:iCs/>
          <w:sz w:val="32"/>
          <w:szCs w:val="32"/>
          <w:lang w:val="vi"/>
        </w:rPr>
        <w:t xml:space="preserve">Được thông báo ít nhất mười bốn ngày trước khi thay đổi nơi quý vị sống hoặc chuyển tạm thời đến một viện dưỡng lão, cơ sở sức khỏe tâm thần hoặc cơ sở khác có hạn chế </w:t>
      </w:r>
      <w:r w:rsidRPr="004E2E0E">
        <w:rPr>
          <w:rFonts w:ascii="Arial" w:hAnsi="Arial" w:cs="Arial"/>
          <w:i/>
          <w:iCs/>
          <w:sz w:val="32"/>
          <w:szCs w:val="32"/>
          <w:lang w:val="vi"/>
        </w:rPr>
        <w:lastRenderedPageBreak/>
        <w:t>về khả năng rời đi của quý vị hoặc có khách đến thăm, trừ khi người giám hộ đã đề xuất thay đổi này trong kế hoạch của người giám hộ hoặc tòa án đã cho phép rõ ràng;</w:t>
      </w:r>
    </w:p>
    <w:p w14:paraId="6214D09A" w14:textId="77777777" w:rsidR="007757BF" w:rsidRPr="004E2E0E"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4E2E0E">
        <w:rPr>
          <w:rFonts w:ascii="Arial" w:hAnsi="Arial" w:cs="Arial"/>
          <w:sz w:val="32"/>
          <w:szCs w:val="32"/>
        </w:rPr>
        <w:t xml:space="preserve">Ask the court to prevent your guardian from changing where you live, selling, or surrendering your primary dwelling by following the appropriate process for objecting to such a move in compliance with </w:t>
      </w:r>
      <w:hyperlink r:id="rId8" w:history="1">
        <w:r w:rsidRPr="004E2E0E">
          <w:rPr>
            <w:rFonts w:ascii="Arial" w:hAnsi="Arial" w:cs="Arial"/>
            <w:color w:val="2B674D"/>
            <w:sz w:val="32"/>
            <w:szCs w:val="32"/>
            <w:u w:val="single"/>
          </w:rPr>
          <w:t>RCW 11.130.330(5)</w:t>
        </w:r>
      </w:hyperlink>
      <w:r w:rsidRPr="004E2E0E">
        <w:rPr>
          <w:rFonts w:ascii="Arial" w:hAnsi="Arial" w:cs="Arial"/>
          <w:sz w:val="32"/>
          <w:szCs w:val="32"/>
        </w:rPr>
        <w:t>;</w:t>
      </w:r>
    </w:p>
    <w:p w14:paraId="7625D3E9" w14:textId="613E20C9" w:rsidR="0001187A" w:rsidRPr="004E2E0E"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4E2E0E">
        <w:rPr>
          <w:rFonts w:ascii="Arial" w:hAnsi="Arial" w:cs="Arial"/>
          <w:i/>
          <w:iCs/>
          <w:sz w:val="32"/>
          <w:szCs w:val="32"/>
          <w:lang w:val="vi"/>
        </w:rPr>
        <w:t xml:space="preserve">Yêu cầu tòa án ngăn chặn người giám hộ của quý vị thay đổi nơi quý vị sống, bán hoặc từ bỏ nơi ở chính của quý vị bằng cách thực hiện theo quy trình thích hợp để phản đối việc di chuyển như vậy theo quy định </w:t>
      </w:r>
      <w:hyperlink r:id="rId9" w:history="1">
        <w:r w:rsidRPr="004E2E0E">
          <w:rPr>
            <w:rFonts w:ascii="Arial" w:hAnsi="Arial" w:cs="Arial"/>
            <w:i/>
            <w:iCs/>
            <w:color w:val="2B674D"/>
            <w:sz w:val="32"/>
            <w:szCs w:val="32"/>
            <w:u w:val="single"/>
            <w:lang w:val="vi"/>
          </w:rPr>
          <w:t>RCW 11.130.330(5)</w:t>
        </w:r>
      </w:hyperlink>
      <w:r w:rsidRPr="004E2E0E">
        <w:rPr>
          <w:rFonts w:ascii="Arial" w:hAnsi="Arial" w:cs="Arial"/>
          <w:i/>
          <w:iCs/>
          <w:sz w:val="32"/>
          <w:szCs w:val="32"/>
          <w:lang w:val="vi"/>
        </w:rPr>
        <w:t>;</w:t>
      </w:r>
    </w:p>
    <w:p w14:paraId="0D6C0928" w14:textId="77777777" w:rsidR="007757BF" w:rsidRPr="004E2E0E"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4E2E0E">
        <w:rPr>
          <w:rFonts w:ascii="Arial" w:hAnsi="Arial" w:cs="Arial"/>
          <w:sz w:val="32"/>
          <w:szCs w:val="32"/>
        </w:rPr>
        <w:t xml:space="preserve">Vote and get married unless the court order appointing your guardian states that you cannot do </w:t>
      </w:r>
      <w:proofErr w:type="gramStart"/>
      <w:r w:rsidRPr="004E2E0E">
        <w:rPr>
          <w:rFonts w:ascii="Arial" w:hAnsi="Arial" w:cs="Arial"/>
          <w:sz w:val="32"/>
          <w:szCs w:val="32"/>
        </w:rPr>
        <w:t>so;</w:t>
      </w:r>
      <w:proofErr w:type="gramEnd"/>
    </w:p>
    <w:p w14:paraId="243F78F9" w14:textId="3C87C4B5" w:rsidR="0001187A" w:rsidRPr="004E2E0E"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4E2E0E">
        <w:rPr>
          <w:rFonts w:ascii="Arial" w:hAnsi="Arial" w:cs="Arial"/>
          <w:i/>
          <w:iCs/>
          <w:sz w:val="32"/>
          <w:szCs w:val="32"/>
          <w:lang w:val="vi"/>
        </w:rPr>
        <w:t>Bỏ phiếu và kết hôn trừ khi tòa án ra lệnh chỉ định người giám hộ của quý vị nêu rõ rằng quý vị không thể thực hiện như vậy;</w:t>
      </w:r>
    </w:p>
    <w:p w14:paraId="379D605F" w14:textId="77777777" w:rsidR="007757BF" w:rsidRPr="004E2E0E"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4E2E0E">
        <w:rPr>
          <w:rFonts w:ascii="Arial" w:hAnsi="Arial" w:cs="Arial"/>
          <w:sz w:val="32"/>
          <w:szCs w:val="32"/>
        </w:rPr>
        <w:lastRenderedPageBreak/>
        <w:t>Receive a copy of your guardian's report and your guardian's plan; and</w:t>
      </w:r>
    </w:p>
    <w:p w14:paraId="3210AE84" w14:textId="71EDE027" w:rsidR="0001187A" w:rsidRPr="004E2E0E"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4E2E0E">
        <w:rPr>
          <w:rFonts w:ascii="Arial" w:hAnsi="Arial" w:cs="Arial"/>
          <w:i/>
          <w:iCs/>
          <w:sz w:val="32"/>
          <w:szCs w:val="32"/>
          <w:lang w:val="vi"/>
        </w:rPr>
        <w:t>Nhận một bản sao báo cáo và kế hoạch của người giám hộ; và</w:t>
      </w:r>
    </w:p>
    <w:p w14:paraId="68C0ECB7" w14:textId="77777777" w:rsidR="007757BF" w:rsidRPr="004E2E0E"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4E2E0E">
        <w:rPr>
          <w:rFonts w:ascii="Arial" w:hAnsi="Arial" w:cs="Arial"/>
          <w:sz w:val="32"/>
          <w:szCs w:val="32"/>
        </w:rPr>
        <w:t>Communicate, visit, or interact with other people (this includes the right to have visitors, to make and receive telephone calls, personal mail, or electronic communications) unless:</w:t>
      </w:r>
    </w:p>
    <w:p w14:paraId="4503D16C" w14:textId="398B1F25" w:rsidR="0001187A" w:rsidRPr="004E2E0E"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4E2E0E">
        <w:rPr>
          <w:rFonts w:ascii="Arial" w:hAnsi="Arial" w:cs="Arial"/>
          <w:i/>
          <w:iCs/>
          <w:sz w:val="32"/>
          <w:szCs w:val="32"/>
          <w:lang w:val="vi"/>
        </w:rPr>
        <w:t>Giao tiếp, thăm nom hoặc tương tác với người khác (bao gồm quyền được có khách đến thăm, gọi và nhận cuộc gọi điện thoại, thư cá nhân hoặc giao tiếp điện tử) trừ khi:</w:t>
      </w:r>
    </w:p>
    <w:p w14:paraId="138C88A0" w14:textId="77777777" w:rsidR="007757BF" w:rsidRPr="004E2E0E" w:rsidRDefault="0001187A" w:rsidP="00DA2233">
      <w:pPr>
        <w:pStyle w:val="ListParagraph"/>
        <w:numPr>
          <w:ilvl w:val="1"/>
          <w:numId w:val="4"/>
        </w:numPr>
        <w:overflowPunct/>
        <w:autoSpaceDE/>
        <w:autoSpaceDN/>
        <w:adjustRightInd/>
        <w:spacing w:line="480" w:lineRule="auto"/>
        <w:textAlignment w:val="auto"/>
        <w:rPr>
          <w:rFonts w:ascii="Arial" w:hAnsi="Arial" w:cs="Arial"/>
          <w:sz w:val="32"/>
          <w:szCs w:val="32"/>
        </w:rPr>
      </w:pPr>
      <w:r w:rsidRPr="004E2E0E">
        <w:rPr>
          <w:rFonts w:ascii="Arial" w:hAnsi="Arial" w:cs="Arial"/>
          <w:sz w:val="32"/>
          <w:szCs w:val="32"/>
        </w:rPr>
        <w:t xml:space="preserve">Your guardian has been authorized by the court by specific order to restrict these communications, visits, or </w:t>
      </w:r>
      <w:proofErr w:type="gramStart"/>
      <w:r w:rsidRPr="004E2E0E">
        <w:rPr>
          <w:rFonts w:ascii="Arial" w:hAnsi="Arial" w:cs="Arial"/>
          <w:sz w:val="32"/>
          <w:szCs w:val="32"/>
        </w:rPr>
        <w:t>interactions;</w:t>
      </w:r>
      <w:proofErr w:type="gramEnd"/>
    </w:p>
    <w:p w14:paraId="3E860369" w14:textId="7B31231F" w:rsidR="0001187A" w:rsidRPr="004E2E0E" w:rsidRDefault="007757BF" w:rsidP="006762C4">
      <w:pPr>
        <w:pStyle w:val="ListParagraph"/>
        <w:overflowPunct/>
        <w:autoSpaceDE/>
        <w:autoSpaceDN/>
        <w:adjustRightInd/>
        <w:spacing w:line="480" w:lineRule="auto"/>
        <w:ind w:left="1800"/>
        <w:textAlignment w:val="auto"/>
        <w:rPr>
          <w:rFonts w:ascii="Arial" w:hAnsi="Arial" w:cs="Arial"/>
          <w:i/>
          <w:iCs/>
          <w:sz w:val="32"/>
          <w:szCs w:val="32"/>
        </w:rPr>
      </w:pPr>
      <w:r w:rsidRPr="004E2E0E">
        <w:rPr>
          <w:rFonts w:ascii="Arial" w:hAnsi="Arial" w:cs="Arial"/>
          <w:i/>
          <w:iCs/>
          <w:sz w:val="32"/>
          <w:szCs w:val="32"/>
          <w:lang w:val="vi"/>
        </w:rPr>
        <w:t>Người giám hộ của quý vị đã được tòa án cho phép theo lệnh cụ thể để hạn chế các hoạt động giao tiếp, thăm nom hoặc tương tác này;</w:t>
      </w:r>
    </w:p>
    <w:p w14:paraId="6B4F9E63" w14:textId="77777777" w:rsidR="007757BF" w:rsidRPr="004E2E0E" w:rsidRDefault="0001187A" w:rsidP="00DA2233">
      <w:pPr>
        <w:pStyle w:val="ListParagraph"/>
        <w:numPr>
          <w:ilvl w:val="1"/>
          <w:numId w:val="4"/>
        </w:numPr>
        <w:overflowPunct/>
        <w:autoSpaceDE/>
        <w:autoSpaceDN/>
        <w:adjustRightInd/>
        <w:spacing w:line="480" w:lineRule="auto"/>
        <w:textAlignment w:val="auto"/>
        <w:rPr>
          <w:rFonts w:ascii="Arial" w:hAnsi="Arial" w:cs="Arial"/>
          <w:sz w:val="32"/>
          <w:szCs w:val="32"/>
        </w:rPr>
      </w:pPr>
      <w:r w:rsidRPr="004E2E0E">
        <w:rPr>
          <w:rFonts w:ascii="Arial" w:hAnsi="Arial" w:cs="Arial"/>
          <w:sz w:val="32"/>
          <w:szCs w:val="32"/>
        </w:rPr>
        <w:lastRenderedPageBreak/>
        <w:t>A protective order is in effect that limits contact between you and other people; or</w:t>
      </w:r>
    </w:p>
    <w:p w14:paraId="363DB18E" w14:textId="7C268887" w:rsidR="0001187A" w:rsidRPr="004E2E0E" w:rsidRDefault="007757BF" w:rsidP="006762C4">
      <w:pPr>
        <w:pStyle w:val="ListParagraph"/>
        <w:overflowPunct/>
        <w:autoSpaceDE/>
        <w:autoSpaceDN/>
        <w:adjustRightInd/>
        <w:spacing w:line="480" w:lineRule="auto"/>
        <w:ind w:left="1800"/>
        <w:textAlignment w:val="auto"/>
        <w:rPr>
          <w:rFonts w:ascii="Arial" w:hAnsi="Arial" w:cs="Arial"/>
          <w:i/>
          <w:iCs/>
          <w:sz w:val="32"/>
          <w:szCs w:val="32"/>
        </w:rPr>
      </w:pPr>
      <w:r w:rsidRPr="004E2E0E">
        <w:rPr>
          <w:rFonts w:ascii="Arial" w:hAnsi="Arial" w:cs="Arial"/>
          <w:i/>
          <w:iCs/>
          <w:sz w:val="32"/>
          <w:szCs w:val="32"/>
          <w:lang w:val="vi"/>
        </w:rPr>
        <w:t>Một lệnh bảo vệ đang có hiệu lực hạn chế tiếp xúc giữa quý vị và người khác; hoặc</w:t>
      </w:r>
    </w:p>
    <w:p w14:paraId="1E6F31FD" w14:textId="77777777" w:rsidR="007757BF" w:rsidRPr="004E2E0E" w:rsidRDefault="0001187A" w:rsidP="00DA2233">
      <w:pPr>
        <w:overflowPunct/>
        <w:autoSpaceDE/>
        <w:autoSpaceDN/>
        <w:adjustRightInd/>
        <w:spacing w:line="480" w:lineRule="auto"/>
        <w:textAlignment w:val="auto"/>
        <w:rPr>
          <w:rFonts w:ascii="Arial" w:hAnsi="Arial" w:cs="Arial"/>
          <w:sz w:val="32"/>
          <w:szCs w:val="32"/>
        </w:rPr>
      </w:pPr>
      <w:r w:rsidRPr="004E2E0E">
        <w:rPr>
          <w:rFonts w:ascii="Arial" w:hAnsi="Arial" w:cs="Arial"/>
          <w:sz w:val="32"/>
          <w:szCs w:val="32"/>
        </w:rPr>
        <w:t>Your guardian has good cause to believe the restriction is needed to protect you from significant physical, psychological, or financial harm and the restriction is for not more than seven business days if the person has a relative or preexisting social relationship with you or not more than sixty days if the person does not have that kind of relationship with you.</w:t>
      </w:r>
    </w:p>
    <w:p w14:paraId="12C4841E" w14:textId="0C07C0FA" w:rsidR="005D5F06" w:rsidRPr="004E2E0E" w:rsidRDefault="007757BF" w:rsidP="00A70282">
      <w:pPr>
        <w:overflowPunct/>
        <w:autoSpaceDE/>
        <w:autoSpaceDN/>
        <w:adjustRightInd/>
        <w:spacing w:line="480" w:lineRule="auto"/>
        <w:textAlignment w:val="auto"/>
        <w:rPr>
          <w:rFonts w:ascii="Arial" w:hAnsi="Arial" w:cs="Arial"/>
          <w:b/>
          <w:i/>
          <w:iCs/>
          <w:sz w:val="32"/>
          <w:szCs w:val="32"/>
        </w:rPr>
      </w:pPr>
      <w:r w:rsidRPr="004E2E0E">
        <w:rPr>
          <w:rFonts w:ascii="Arial" w:hAnsi="Arial" w:cs="Arial"/>
          <w:i/>
          <w:iCs/>
          <w:sz w:val="32"/>
          <w:szCs w:val="32"/>
          <w:lang w:val="vi"/>
        </w:rPr>
        <w:t>Người giám hộ của quý vị có lý do chính đáng để cho rằng việc hạn chế là cần thiết để bảo vệ quý vị khỏi tổn hại đáng kể về thể chất, tâm lý hoặc tài chánh và việc hạn chế này không quá bảy ngày làm việc nếu người này có họ hàng hoặc mối quan hệ xã hội từ trước với quý vị hoặc không quá sáu mươi ngày nếu người này không có mối quan hệ như vậy với quý vị.</w:t>
      </w:r>
    </w:p>
    <w:p w14:paraId="36DE5C3F" w14:textId="77777777" w:rsidR="007757BF" w:rsidRPr="004E2E0E" w:rsidRDefault="0001187A" w:rsidP="00DA2233">
      <w:pPr>
        <w:overflowPunct/>
        <w:autoSpaceDE/>
        <w:autoSpaceDN/>
        <w:adjustRightInd/>
        <w:spacing w:line="480" w:lineRule="auto"/>
        <w:textAlignment w:val="auto"/>
        <w:rPr>
          <w:rFonts w:ascii="Arial" w:hAnsi="Arial" w:cs="Arial"/>
          <w:sz w:val="32"/>
          <w:szCs w:val="32"/>
        </w:rPr>
      </w:pPr>
      <w:r w:rsidRPr="004E2E0E">
        <w:rPr>
          <w:rFonts w:ascii="Arial" w:hAnsi="Arial" w:cs="Arial"/>
          <w:b/>
          <w:bCs/>
          <w:sz w:val="32"/>
          <w:szCs w:val="32"/>
        </w:rPr>
        <w:lastRenderedPageBreak/>
        <w:t>As an individual subject to conservatorship, you have a right to</w:t>
      </w:r>
      <w:r w:rsidRPr="004E2E0E">
        <w:rPr>
          <w:rFonts w:ascii="Arial" w:hAnsi="Arial" w:cs="Arial"/>
          <w:sz w:val="32"/>
          <w:szCs w:val="32"/>
        </w:rPr>
        <w:t>:</w:t>
      </w:r>
    </w:p>
    <w:p w14:paraId="37C2A611" w14:textId="21C02644" w:rsidR="0001187A" w:rsidRPr="004E2E0E" w:rsidRDefault="007757BF" w:rsidP="00A70282">
      <w:pPr>
        <w:overflowPunct/>
        <w:autoSpaceDE/>
        <w:autoSpaceDN/>
        <w:adjustRightInd/>
        <w:spacing w:line="480" w:lineRule="auto"/>
        <w:textAlignment w:val="auto"/>
        <w:rPr>
          <w:rFonts w:ascii="Arial" w:hAnsi="Arial" w:cs="Arial"/>
          <w:i/>
          <w:iCs/>
          <w:sz w:val="32"/>
          <w:szCs w:val="32"/>
        </w:rPr>
      </w:pPr>
      <w:r w:rsidRPr="004E2E0E">
        <w:rPr>
          <w:rFonts w:ascii="Arial" w:hAnsi="Arial" w:cs="Arial"/>
          <w:b/>
          <w:bCs/>
          <w:i/>
          <w:iCs/>
          <w:sz w:val="32"/>
          <w:szCs w:val="32"/>
          <w:lang w:val="vi"/>
        </w:rPr>
        <w:t>Với tư cách là một cá nhân chịu dưới quyền bảo hộ, quý vị có quyền</w:t>
      </w:r>
      <w:r w:rsidRPr="004E2E0E">
        <w:rPr>
          <w:rFonts w:ascii="Arial" w:hAnsi="Arial" w:cs="Arial"/>
          <w:i/>
          <w:iCs/>
          <w:sz w:val="32"/>
          <w:szCs w:val="32"/>
          <w:lang w:val="vi"/>
        </w:rPr>
        <w:t>:</w:t>
      </w:r>
    </w:p>
    <w:p w14:paraId="5D6D92DE" w14:textId="77777777" w:rsidR="007757BF" w:rsidRPr="004E2E0E" w:rsidRDefault="0001187A" w:rsidP="00DA2233">
      <w:pPr>
        <w:pStyle w:val="ListParagraph"/>
        <w:numPr>
          <w:ilvl w:val="0"/>
          <w:numId w:val="6"/>
        </w:numPr>
        <w:overflowPunct/>
        <w:autoSpaceDE/>
        <w:autoSpaceDN/>
        <w:adjustRightInd/>
        <w:spacing w:line="480" w:lineRule="auto"/>
        <w:textAlignment w:val="auto"/>
        <w:rPr>
          <w:rFonts w:ascii="Arial" w:hAnsi="Arial" w:cs="Arial"/>
          <w:sz w:val="32"/>
          <w:szCs w:val="32"/>
        </w:rPr>
      </w:pPr>
      <w:r w:rsidRPr="004E2E0E">
        <w:rPr>
          <w:rFonts w:ascii="Arial" w:hAnsi="Arial" w:cs="Arial"/>
          <w:sz w:val="32"/>
          <w:szCs w:val="32"/>
        </w:rPr>
        <w:t>Participate in decisions about how your property is managed to the extent feasible; and</w:t>
      </w:r>
    </w:p>
    <w:p w14:paraId="4169990A" w14:textId="028D64EC" w:rsidR="0001187A" w:rsidRPr="004E2E0E" w:rsidRDefault="007757BF" w:rsidP="006762C4">
      <w:pPr>
        <w:pStyle w:val="ListParagraph"/>
        <w:overflowPunct/>
        <w:autoSpaceDE/>
        <w:autoSpaceDN/>
        <w:adjustRightInd/>
        <w:spacing w:line="480" w:lineRule="auto"/>
        <w:ind w:left="1440"/>
        <w:textAlignment w:val="auto"/>
        <w:rPr>
          <w:rFonts w:ascii="Arial" w:hAnsi="Arial" w:cs="Arial"/>
          <w:i/>
          <w:iCs/>
          <w:sz w:val="32"/>
          <w:szCs w:val="32"/>
        </w:rPr>
      </w:pPr>
      <w:r w:rsidRPr="004E2E0E">
        <w:rPr>
          <w:rFonts w:ascii="Arial" w:hAnsi="Arial" w:cs="Arial"/>
          <w:i/>
          <w:iCs/>
          <w:sz w:val="32"/>
          <w:szCs w:val="32"/>
          <w:lang w:val="vi"/>
        </w:rPr>
        <w:t>Tham gia vào các quyết định về cách thức quản lý tài sản của quý vị ở phạm vi khả thi; và</w:t>
      </w:r>
    </w:p>
    <w:p w14:paraId="1390E7DF" w14:textId="77777777" w:rsidR="007757BF" w:rsidRPr="004E2E0E" w:rsidRDefault="0001187A" w:rsidP="00DA2233">
      <w:pPr>
        <w:pStyle w:val="ListParagraph"/>
        <w:numPr>
          <w:ilvl w:val="0"/>
          <w:numId w:val="6"/>
        </w:numPr>
        <w:overflowPunct/>
        <w:autoSpaceDE/>
        <w:autoSpaceDN/>
        <w:adjustRightInd/>
        <w:spacing w:line="480" w:lineRule="auto"/>
        <w:textAlignment w:val="auto"/>
        <w:rPr>
          <w:rFonts w:ascii="Arial" w:hAnsi="Arial" w:cs="Arial"/>
          <w:sz w:val="32"/>
          <w:szCs w:val="32"/>
        </w:rPr>
      </w:pPr>
      <w:r w:rsidRPr="004E2E0E">
        <w:rPr>
          <w:rFonts w:ascii="Arial" w:hAnsi="Arial" w:cs="Arial"/>
          <w:sz w:val="32"/>
          <w:szCs w:val="32"/>
        </w:rPr>
        <w:t>Receive a copy of your conservator's inventory, report, and plan.</w:t>
      </w:r>
    </w:p>
    <w:p w14:paraId="0B20FDB0" w14:textId="02DFEAF2" w:rsidR="003419A8" w:rsidRPr="004E2E0E" w:rsidRDefault="007757BF" w:rsidP="006762C4">
      <w:pPr>
        <w:pStyle w:val="ListParagraph"/>
        <w:overflowPunct/>
        <w:autoSpaceDE/>
        <w:autoSpaceDN/>
        <w:adjustRightInd/>
        <w:spacing w:line="480" w:lineRule="auto"/>
        <w:ind w:left="1440"/>
        <w:textAlignment w:val="auto"/>
        <w:rPr>
          <w:rFonts w:ascii="Arial" w:hAnsi="Arial" w:cs="Arial"/>
          <w:i/>
          <w:iCs/>
          <w:sz w:val="32"/>
          <w:szCs w:val="32"/>
        </w:rPr>
      </w:pPr>
      <w:r w:rsidRPr="004E2E0E">
        <w:rPr>
          <w:rFonts w:ascii="Arial" w:hAnsi="Arial" w:cs="Arial"/>
          <w:i/>
          <w:iCs/>
          <w:sz w:val="32"/>
          <w:szCs w:val="32"/>
          <w:lang w:val="vi"/>
        </w:rPr>
        <w:t>Nhận một bản sao báo cáo và kế hoạch kiểm kê của người bảo hộ của quý vị.</w:t>
      </w:r>
    </w:p>
    <w:p w14:paraId="30FC9A08" w14:textId="77777777" w:rsidR="007757BF" w:rsidRPr="004E2E0E" w:rsidRDefault="00950A68" w:rsidP="00DA2233">
      <w:pPr>
        <w:widowControl w:val="0"/>
        <w:spacing w:line="480" w:lineRule="auto"/>
        <w:rPr>
          <w:rFonts w:ascii="Arial" w:hAnsi="Arial" w:cs="Arial"/>
          <w:sz w:val="32"/>
          <w:szCs w:val="32"/>
        </w:rPr>
      </w:pPr>
      <w:r w:rsidRPr="004E2E0E">
        <w:rPr>
          <w:rFonts w:ascii="Arial" w:hAnsi="Arial" w:cs="Arial"/>
          <w:sz w:val="32"/>
          <w:szCs w:val="32"/>
        </w:rPr>
        <w:t>If your guardian/conservator is violating one of your rights, file a complaint in the case number listed at the top of this notice.</w:t>
      </w:r>
    </w:p>
    <w:p w14:paraId="0BB0EF61" w14:textId="5D49AB9F" w:rsidR="00950A68" w:rsidRPr="004E2E0E" w:rsidRDefault="007757BF" w:rsidP="00A70282">
      <w:pPr>
        <w:widowControl w:val="0"/>
        <w:spacing w:after="120" w:line="480" w:lineRule="auto"/>
        <w:rPr>
          <w:rFonts w:ascii="Arial" w:hAnsi="Arial" w:cs="Arial"/>
          <w:i/>
          <w:iCs/>
          <w:sz w:val="32"/>
          <w:szCs w:val="32"/>
        </w:rPr>
      </w:pPr>
      <w:r w:rsidRPr="004E2E0E">
        <w:rPr>
          <w:rFonts w:ascii="Arial" w:hAnsi="Arial" w:cs="Arial"/>
          <w:i/>
          <w:iCs/>
          <w:sz w:val="32"/>
          <w:szCs w:val="32"/>
          <w:lang w:val="vi"/>
        </w:rPr>
        <w:t xml:space="preserve">Nếu người giám hộ/người bảo hộ của quý vị đang vi phạm một trong các quyền của quý vị, hãy nộp đơn khiếu nại theo số vụ án được liệt kê ở đầu thông báo này. </w:t>
      </w:r>
    </w:p>
    <w:p w14:paraId="265A5E0A" w14:textId="77777777" w:rsidR="007757BF" w:rsidRPr="004E2E0E" w:rsidRDefault="00950A68" w:rsidP="00DA2233">
      <w:pPr>
        <w:widowControl w:val="0"/>
        <w:spacing w:line="480" w:lineRule="auto"/>
        <w:rPr>
          <w:rFonts w:ascii="Arial" w:hAnsi="Arial" w:cs="Arial"/>
          <w:sz w:val="32"/>
          <w:szCs w:val="32"/>
        </w:rPr>
      </w:pPr>
      <w:r w:rsidRPr="004E2E0E">
        <w:rPr>
          <w:rFonts w:ascii="Arial" w:hAnsi="Arial" w:cs="Arial"/>
          <w:sz w:val="32"/>
          <w:szCs w:val="32"/>
        </w:rPr>
        <w:lastRenderedPageBreak/>
        <w:t>You can get the Complaint forms at:</w:t>
      </w:r>
    </w:p>
    <w:p w14:paraId="1DDC16AF" w14:textId="026A2A3C" w:rsidR="00950A68" w:rsidRPr="004E2E0E" w:rsidRDefault="007757BF" w:rsidP="00A70282">
      <w:pPr>
        <w:widowControl w:val="0"/>
        <w:spacing w:after="120" w:line="480" w:lineRule="auto"/>
        <w:rPr>
          <w:rFonts w:ascii="Arial" w:hAnsi="Arial" w:cs="Arial"/>
          <w:i/>
          <w:iCs/>
          <w:sz w:val="32"/>
          <w:szCs w:val="32"/>
        </w:rPr>
      </w:pPr>
      <w:r w:rsidRPr="004E2E0E">
        <w:rPr>
          <w:rFonts w:ascii="Arial" w:hAnsi="Arial" w:cs="Arial"/>
          <w:i/>
          <w:iCs/>
          <w:sz w:val="32"/>
          <w:szCs w:val="32"/>
          <w:lang w:val="vi"/>
        </w:rPr>
        <w:t>Quý vị có thể nhận được các mẫu đơn Khiếu Nại tại:</w:t>
      </w:r>
    </w:p>
    <w:p w14:paraId="1CF2E426" w14:textId="77777777" w:rsidR="007757BF" w:rsidRPr="004E2E0E" w:rsidRDefault="00950A68" w:rsidP="00DA2233">
      <w:pPr>
        <w:numPr>
          <w:ilvl w:val="0"/>
          <w:numId w:val="8"/>
        </w:numPr>
        <w:tabs>
          <w:tab w:val="left" w:pos="2160"/>
        </w:tabs>
        <w:overflowPunct/>
        <w:autoSpaceDE/>
        <w:autoSpaceDN/>
        <w:adjustRightInd/>
        <w:spacing w:before="120"/>
        <w:ind w:left="2520"/>
        <w:textAlignment w:val="auto"/>
        <w:rPr>
          <w:rFonts w:ascii="Arial" w:hAnsi="Arial" w:cs="Arial"/>
          <w:sz w:val="32"/>
          <w:szCs w:val="32"/>
        </w:rPr>
      </w:pPr>
      <w:r w:rsidRPr="004E2E0E">
        <w:rPr>
          <w:rFonts w:ascii="Arial" w:hAnsi="Arial" w:cs="Arial"/>
          <w:sz w:val="32"/>
          <w:szCs w:val="32"/>
        </w:rPr>
        <w:t>The Washington State Courts’ website: www.courts.wa.gov/forms</w:t>
      </w:r>
    </w:p>
    <w:p w14:paraId="1F5F0521" w14:textId="58EF213C" w:rsidR="00950A68" w:rsidRPr="004E2E0E" w:rsidRDefault="007757BF" w:rsidP="006762C4">
      <w:pPr>
        <w:tabs>
          <w:tab w:val="left" w:pos="2160"/>
        </w:tabs>
        <w:overflowPunct/>
        <w:autoSpaceDE/>
        <w:autoSpaceDN/>
        <w:adjustRightInd/>
        <w:ind w:left="2520"/>
        <w:textAlignment w:val="auto"/>
        <w:rPr>
          <w:rFonts w:ascii="Arial" w:hAnsi="Arial" w:cs="Arial"/>
          <w:i/>
          <w:iCs/>
          <w:sz w:val="32"/>
          <w:szCs w:val="32"/>
        </w:rPr>
      </w:pPr>
      <w:r w:rsidRPr="004E2E0E">
        <w:rPr>
          <w:rFonts w:ascii="Arial" w:hAnsi="Arial" w:cs="Arial"/>
          <w:i/>
          <w:iCs/>
          <w:sz w:val="32"/>
          <w:szCs w:val="32"/>
          <w:lang w:val="vi"/>
        </w:rPr>
        <w:t>Trang web của Tòa Án Tiểu Bang Washington: www.courts.wa.gov/forms</w:t>
      </w:r>
    </w:p>
    <w:p w14:paraId="599BA245" w14:textId="77777777" w:rsidR="007757BF" w:rsidRPr="004E2E0E" w:rsidRDefault="00950A68" w:rsidP="00DA2233">
      <w:pPr>
        <w:numPr>
          <w:ilvl w:val="0"/>
          <w:numId w:val="8"/>
        </w:numPr>
        <w:tabs>
          <w:tab w:val="left" w:pos="2160"/>
        </w:tabs>
        <w:overflowPunct/>
        <w:autoSpaceDE/>
        <w:autoSpaceDN/>
        <w:adjustRightInd/>
        <w:spacing w:before="120"/>
        <w:ind w:left="2520"/>
        <w:textAlignment w:val="auto"/>
        <w:rPr>
          <w:rFonts w:ascii="Arial" w:hAnsi="Arial" w:cs="Arial"/>
          <w:sz w:val="32"/>
          <w:szCs w:val="32"/>
        </w:rPr>
      </w:pPr>
      <w:r w:rsidRPr="004E2E0E">
        <w:rPr>
          <w:rFonts w:ascii="Arial" w:hAnsi="Arial" w:cs="Arial"/>
          <w:sz w:val="32"/>
          <w:szCs w:val="32"/>
        </w:rPr>
        <w:t>Washington Law Help: www.washingtonlawhelp.org, or</w:t>
      </w:r>
    </w:p>
    <w:p w14:paraId="1B547664" w14:textId="036E591F" w:rsidR="00950A68" w:rsidRPr="004E2E0E" w:rsidRDefault="007757BF" w:rsidP="006762C4">
      <w:pPr>
        <w:tabs>
          <w:tab w:val="left" w:pos="2160"/>
        </w:tabs>
        <w:overflowPunct/>
        <w:autoSpaceDE/>
        <w:autoSpaceDN/>
        <w:adjustRightInd/>
        <w:ind w:left="2520"/>
        <w:textAlignment w:val="auto"/>
        <w:rPr>
          <w:rFonts w:ascii="Arial" w:hAnsi="Arial" w:cs="Arial"/>
          <w:i/>
          <w:iCs/>
          <w:sz w:val="32"/>
          <w:szCs w:val="32"/>
        </w:rPr>
      </w:pPr>
      <w:r w:rsidRPr="004E2E0E">
        <w:rPr>
          <w:rFonts w:ascii="Arial" w:hAnsi="Arial" w:cs="Arial"/>
          <w:i/>
          <w:iCs/>
          <w:sz w:val="32"/>
          <w:szCs w:val="32"/>
          <w:lang w:val="vi"/>
        </w:rPr>
        <w:t>Washington Law Help: www.washingtonlawhelp.org, hoặc</w:t>
      </w:r>
    </w:p>
    <w:p w14:paraId="0455FBC9" w14:textId="77777777" w:rsidR="007757BF" w:rsidRPr="004E2E0E" w:rsidRDefault="00950A68" w:rsidP="00DA2233">
      <w:pPr>
        <w:numPr>
          <w:ilvl w:val="0"/>
          <w:numId w:val="8"/>
        </w:numPr>
        <w:tabs>
          <w:tab w:val="left" w:pos="2160"/>
        </w:tabs>
        <w:overflowPunct/>
        <w:autoSpaceDE/>
        <w:autoSpaceDN/>
        <w:adjustRightInd/>
        <w:spacing w:before="120"/>
        <w:ind w:left="2520"/>
        <w:textAlignment w:val="auto"/>
        <w:rPr>
          <w:rFonts w:ascii="Arial" w:hAnsi="Arial" w:cs="Arial"/>
          <w:sz w:val="32"/>
          <w:szCs w:val="32"/>
        </w:rPr>
      </w:pPr>
      <w:r w:rsidRPr="004E2E0E">
        <w:rPr>
          <w:rFonts w:ascii="Arial" w:hAnsi="Arial" w:cs="Arial"/>
          <w:sz w:val="32"/>
          <w:szCs w:val="32"/>
        </w:rPr>
        <w:t>The Superior Court Clerk’s office or county law library (for a fee).</w:t>
      </w:r>
    </w:p>
    <w:p w14:paraId="124EA509" w14:textId="7E62D782" w:rsidR="00950A68" w:rsidRPr="004E2E0E" w:rsidRDefault="007757BF" w:rsidP="006762C4">
      <w:pPr>
        <w:tabs>
          <w:tab w:val="left" w:pos="2160"/>
        </w:tabs>
        <w:overflowPunct/>
        <w:autoSpaceDE/>
        <w:autoSpaceDN/>
        <w:adjustRightInd/>
        <w:ind w:left="2520"/>
        <w:textAlignment w:val="auto"/>
        <w:rPr>
          <w:rFonts w:ascii="Arial" w:hAnsi="Arial" w:cs="Arial"/>
          <w:i/>
          <w:iCs/>
          <w:sz w:val="32"/>
          <w:szCs w:val="32"/>
        </w:rPr>
      </w:pPr>
      <w:r w:rsidRPr="004E2E0E">
        <w:rPr>
          <w:rFonts w:ascii="Arial" w:hAnsi="Arial" w:cs="Arial"/>
          <w:i/>
          <w:iCs/>
          <w:sz w:val="32"/>
          <w:szCs w:val="32"/>
          <w:lang w:val="vi"/>
        </w:rPr>
        <w:t>Văn phòng Lục Sự Tòa Thượng Thẩm hoặc thư viện luật của quận (có tính phí).</w:t>
      </w:r>
    </w:p>
    <w:p w14:paraId="6E1E016A" w14:textId="77777777" w:rsidR="00950A68" w:rsidRPr="004E2E0E" w:rsidRDefault="00950A68" w:rsidP="00DA2233">
      <w:pPr>
        <w:widowControl w:val="0"/>
        <w:spacing w:line="480" w:lineRule="auto"/>
        <w:rPr>
          <w:rFonts w:ascii="Arial" w:hAnsi="Arial" w:cs="Arial"/>
          <w:sz w:val="32"/>
          <w:szCs w:val="32"/>
        </w:rPr>
        <w:sectPr w:rsidR="00950A68" w:rsidRPr="004E2E0E" w:rsidSect="000F469F">
          <w:footerReference w:type="default" r:id="rId10"/>
          <w:pgSz w:w="12240" w:h="15840" w:code="1"/>
          <w:pgMar w:top="1440" w:right="1440" w:bottom="1440" w:left="1440" w:header="720" w:footer="1008" w:gutter="0"/>
          <w:cols w:space="720"/>
          <w:docGrid w:linePitch="360"/>
        </w:sectPr>
      </w:pPr>
    </w:p>
    <w:p w14:paraId="5E1B62C3" w14:textId="77777777" w:rsidR="006F6635" w:rsidRPr="004E2E0E" w:rsidRDefault="003419A8" w:rsidP="00DA2233">
      <w:pPr>
        <w:tabs>
          <w:tab w:val="center" w:pos="4680"/>
          <w:tab w:val="right" w:pos="9360"/>
        </w:tabs>
        <w:spacing w:before="120"/>
        <w:jc w:val="center"/>
        <w:rPr>
          <w:rFonts w:ascii="Arial" w:hAnsi="Arial" w:cs="Arial"/>
          <w:b/>
          <w:sz w:val="24"/>
          <w:szCs w:val="24"/>
        </w:rPr>
      </w:pPr>
      <w:r w:rsidRPr="004E2E0E">
        <w:rPr>
          <w:rFonts w:ascii="Arial" w:hAnsi="Arial" w:cs="Arial"/>
          <w:b/>
          <w:bCs/>
          <w:sz w:val="24"/>
          <w:szCs w:val="24"/>
        </w:rPr>
        <w:lastRenderedPageBreak/>
        <w:t>Declaration of Mailing</w:t>
      </w:r>
    </w:p>
    <w:p w14:paraId="102933BA" w14:textId="71571C7C" w:rsidR="003419A8" w:rsidRPr="004E2E0E" w:rsidRDefault="006F6635" w:rsidP="00A70282">
      <w:pPr>
        <w:tabs>
          <w:tab w:val="center" w:pos="4680"/>
          <w:tab w:val="right" w:pos="9360"/>
        </w:tabs>
        <w:spacing w:after="120"/>
        <w:jc w:val="center"/>
        <w:rPr>
          <w:rFonts w:ascii="Arial" w:hAnsi="Arial" w:cs="Arial"/>
          <w:i/>
          <w:iCs/>
          <w:sz w:val="24"/>
          <w:szCs w:val="24"/>
        </w:rPr>
      </w:pPr>
      <w:r w:rsidRPr="004E2E0E">
        <w:rPr>
          <w:rFonts w:ascii="Arial" w:hAnsi="Arial" w:cs="Arial"/>
          <w:b/>
          <w:bCs/>
          <w:i/>
          <w:iCs/>
          <w:sz w:val="24"/>
          <w:szCs w:val="24"/>
          <w:lang w:val="vi"/>
        </w:rPr>
        <w:t>Cam Kết Gởi Thư</w:t>
      </w:r>
    </w:p>
    <w:p w14:paraId="70A2C52B" w14:textId="77777777" w:rsidR="006F6635" w:rsidRPr="004E2E0E" w:rsidRDefault="003419A8" w:rsidP="00DA2233">
      <w:pPr>
        <w:tabs>
          <w:tab w:val="center" w:pos="4680"/>
          <w:tab w:val="right" w:pos="9360"/>
        </w:tabs>
        <w:rPr>
          <w:rFonts w:ascii="Arial" w:hAnsi="Arial" w:cs="Arial"/>
          <w:sz w:val="22"/>
          <w:szCs w:val="22"/>
        </w:rPr>
      </w:pPr>
      <w:r w:rsidRPr="004E2E0E">
        <w:rPr>
          <w:rFonts w:ascii="Arial" w:hAnsi="Arial" w:cs="Arial"/>
          <w:sz w:val="22"/>
          <w:szCs w:val="22"/>
        </w:rPr>
        <w:t>I declare under penalty of perjury under the laws of the State of Washington, that on the date written below, I mailed a true and correct copy of this notice of rights with first class postage prepaid to the persons and addresses listed below:</w:t>
      </w:r>
    </w:p>
    <w:p w14:paraId="17B20F8F" w14:textId="660D1AC4" w:rsidR="003419A8" w:rsidRPr="004E2E0E" w:rsidRDefault="006F6635" w:rsidP="00A70282">
      <w:pPr>
        <w:tabs>
          <w:tab w:val="center" w:pos="4680"/>
          <w:tab w:val="right" w:pos="9360"/>
        </w:tabs>
        <w:rPr>
          <w:rFonts w:ascii="Arial" w:hAnsi="Arial" w:cs="Arial"/>
          <w:i/>
          <w:iCs/>
          <w:sz w:val="22"/>
          <w:szCs w:val="22"/>
        </w:rPr>
      </w:pPr>
      <w:r w:rsidRPr="004E2E0E">
        <w:rPr>
          <w:rFonts w:ascii="Arial" w:hAnsi="Arial" w:cs="Arial"/>
          <w:i/>
          <w:iCs/>
          <w:sz w:val="22"/>
          <w:szCs w:val="22"/>
          <w:lang w:val="vi"/>
        </w:rPr>
        <w:t>Tôi cam kết, dưới mọi hình phạt khai man, theo luật lệ của Tiểu Bang Washington rằng vào ngày ghi bên dưới, tôi đã gởi một bản sao đúng và chính xác của thông báo về các quyền với bưu phí hạng nhất đã trả trước cho những người và địa chỉ được liệt kê dưới đây:</w:t>
      </w:r>
    </w:p>
    <w:p w14:paraId="250BA224" w14:textId="77777777" w:rsidR="003419A8" w:rsidRPr="004E2E0E" w:rsidRDefault="003419A8" w:rsidP="00DA2233">
      <w:pPr>
        <w:tabs>
          <w:tab w:val="center" w:pos="4680"/>
          <w:tab w:val="right" w:pos="9360"/>
        </w:tabs>
        <w:rPr>
          <w:rFonts w:ascii="Arial" w:hAnsi="Arial" w:cs="Arial"/>
          <w:sz w:val="22"/>
          <w:szCs w:val="22"/>
        </w:rPr>
      </w:pPr>
    </w:p>
    <w:p w14:paraId="038E2E29" w14:textId="77777777" w:rsidR="006F6635" w:rsidRPr="004E2E0E" w:rsidRDefault="003419A8" w:rsidP="00DA2233">
      <w:pPr>
        <w:tabs>
          <w:tab w:val="center" w:pos="4230"/>
          <w:tab w:val="center" w:pos="6030"/>
          <w:tab w:val="center" w:pos="8640"/>
        </w:tabs>
        <w:rPr>
          <w:rFonts w:ascii="Arial" w:hAnsi="Arial" w:cs="Arial"/>
          <w:sz w:val="22"/>
          <w:szCs w:val="22"/>
        </w:rPr>
      </w:pPr>
      <w:r w:rsidRPr="004E2E0E">
        <w:rPr>
          <w:rFonts w:ascii="Arial" w:hAnsi="Arial" w:cs="Arial"/>
          <w:sz w:val="22"/>
          <w:szCs w:val="22"/>
        </w:rPr>
        <w:t>Signed at (</w:t>
      </w:r>
      <w:r w:rsidRPr="004E2E0E">
        <w:rPr>
          <w:rFonts w:ascii="Arial" w:hAnsi="Arial" w:cs="Arial"/>
          <w:i/>
          <w:iCs/>
          <w:sz w:val="22"/>
          <w:szCs w:val="22"/>
        </w:rPr>
        <w:t>City</w:t>
      </w:r>
      <w:r w:rsidRPr="004E2E0E">
        <w:rPr>
          <w:rFonts w:ascii="Arial" w:hAnsi="Arial" w:cs="Arial"/>
          <w:sz w:val="22"/>
          <w:szCs w:val="22"/>
        </w:rPr>
        <w:t xml:space="preserve">) </w:t>
      </w:r>
      <w:r w:rsidRPr="004E2E0E">
        <w:rPr>
          <w:rFonts w:ascii="Arial" w:hAnsi="Arial" w:cs="Arial"/>
          <w:sz w:val="22"/>
          <w:szCs w:val="22"/>
          <w:u w:val="single"/>
        </w:rPr>
        <w:tab/>
      </w:r>
      <w:r w:rsidRPr="004E2E0E">
        <w:rPr>
          <w:rFonts w:ascii="Arial" w:hAnsi="Arial" w:cs="Arial"/>
          <w:sz w:val="22"/>
          <w:szCs w:val="22"/>
        </w:rPr>
        <w:t>, (</w:t>
      </w:r>
      <w:r w:rsidRPr="004E2E0E">
        <w:rPr>
          <w:rFonts w:ascii="Arial" w:hAnsi="Arial" w:cs="Arial"/>
          <w:i/>
          <w:iCs/>
          <w:sz w:val="22"/>
          <w:szCs w:val="22"/>
        </w:rPr>
        <w:t>State</w:t>
      </w:r>
      <w:r w:rsidRPr="004E2E0E">
        <w:rPr>
          <w:rFonts w:ascii="Arial" w:hAnsi="Arial" w:cs="Arial"/>
          <w:sz w:val="22"/>
          <w:szCs w:val="22"/>
        </w:rPr>
        <w:t xml:space="preserve">) </w:t>
      </w:r>
      <w:r w:rsidRPr="004E2E0E">
        <w:rPr>
          <w:rFonts w:ascii="Arial" w:hAnsi="Arial" w:cs="Arial"/>
          <w:sz w:val="22"/>
          <w:szCs w:val="22"/>
          <w:u w:val="single"/>
        </w:rPr>
        <w:tab/>
      </w:r>
      <w:r w:rsidRPr="004E2E0E">
        <w:rPr>
          <w:rFonts w:ascii="Arial" w:hAnsi="Arial" w:cs="Arial"/>
          <w:sz w:val="22"/>
          <w:szCs w:val="22"/>
        </w:rPr>
        <w:t xml:space="preserve"> on (</w:t>
      </w:r>
      <w:r w:rsidRPr="004E2E0E">
        <w:rPr>
          <w:rFonts w:ascii="Arial" w:hAnsi="Arial" w:cs="Arial"/>
          <w:i/>
          <w:iCs/>
          <w:sz w:val="22"/>
          <w:szCs w:val="22"/>
        </w:rPr>
        <w:t>Date</w:t>
      </w:r>
      <w:r w:rsidRPr="004E2E0E">
        <w:rPr>
          <w:rFonts w:ascii="Arial" w:hAnsi="Arial" w:cs="Arial"/>
          <w:sz w:val="22"/>
          <w:szCs w:val="22"/>
        </w:rPr>
        <w:t>)</w:t>
      </w:r>
      <w:r w:rsidRPr="004E2E0E">
        <w:rPr>
          <w:rFonts w:ascii="Arial" w:hAnsi="Arial" w:cs="Arial"/>
          <w:sz w:val="22"/>
          <w:szCs w:val="22"/>
          <w:u w:val="single"/>
        </w:rPr>
        <w:tab/>
      </w:r>
      <w:r w:rsidRPr="004E2E0E">
        <w:rPr>
          <w:rFonts w:ascii="Arial" w:hAnsi="Arial" w:cs="Arial"/>
          <w:sz w:val="22"/>
          <w:szCs w:val="22"/>
        </w:rPr>
        <w:t>.</w:t>
      </w:r>
    </w:p>
    <w:p w14:paraId="4A57F39A" w14:textId="57E38384" w:rsidR="003419A8" w:rsidRPr="004E2E0E" w:rsidRDefault="006F6635" w:rsidP="00A70282">
      <w:pPr>
        <w:tabs>
          <w:tab w:val="center" w:pos="4230"/>
          <w:tab w:val="center" w:pos="6030"/>
          <w:tab w:val="center" w:pos="8640"/>
        </w:tabs>
        <w:rPr>
          <w:rFonts w:ascii="Arial" w:hAnsi="Arial" w:cs="Arial"/>
          <w:i/>
          <w:iCs/>
          <w:sz w:val="22"/>
          <w:szCs w:val="22"/>
        </w:rPr>
      </w:pPr>
      <w:r w:rsidRPr="004E2E0E">
        <w:rPr>
          <w:rFonts w:ascii="Arial" w:hAnsi="Arial" w:cs="Arial"/>
          <w:i/>
          <w:iCs/>
          <w:sz w:val="22"/>
          <w:szCs w:val="22"/>
          <w:lang w:val="vi"/>
        </w:rPr>
        <w:t xml:space="preserve">Đã ký tại (Thành Phố) </w:t>
      </w:r>
      <w:r w:rsidRPr="004E2E0E">
        <w:rPr>
          <w:rFonts w:ascii="Arial" w:hAnsi="Arial" w:cs="Arial"/>
          <w:sz w:val="22"/>
          <w:szCs w:val="22"/>
          <w:lang w:val="vi"/>
        </w:rPr>
        <w:tab/>
      </w:r>
      <w:r w:rsidRPr="004E2E0E">
        <w:rPr>
          <w:rFonts w:ascii="Arial" w:hAnsi="Arial" w:cs="Arial"/>
          <w:i/>
          <w:iCs/>
          <w:sz w:val="22"/>
          <w:szCs w:val="22"/>
          <w:lang w:val="vi"/>
        </w:rPr>
        <w:t xml:space="preserve">, (Tiểu Bang) </w:t>
      </w:r>
      <w:r w:rsidRPr="004E2E0E">
        <w:rPr>
          <w:rFonts w:ascii="Arial" w:hAnsi="Arial" w:cs="Arial"/>
          <w:sz w:val="22"/>
          <w:szCs w:val="22"/>
          <w:lang w:val="vi"/>
        </w:rPr>
        <w:tab/>
      </w:r>
      <w:r w:rsidRPr="004E2E0E">
        <w:rPr>
          <w:rFonts w:ascii="Arial" w:hAnsi="Arial" w:cs="Arial"/>
          <w:i/>
          <w:iCs/>
          <w:sz w:val="22"/>
          <w:szCs w:val="22"/>
          <w:lang w:val="vi"/>
        </w:rPr>
        <w:t xml:space="preserve"> vào (Ngày)</w:t>
      </w:r>
    </w:p>
    <w:p w14:paraId="2B294173" w14:textId="77777777" w:rsidR="003419A8" w:rsidRPr="004E2E0E" w:rsidRDefault="003419A8" w:rsidP="00DA2233">
      <w:pPr>
        <w:rPr>
          <w:rFonts w:ascii="Arial" w:hAnsi="Arial" w:cs="Arial"/>
          <w:sz w:val="22"/>
          <w:szCs w:val="22"/>
        </w:rPr>
      </w:pPr>
    </w:p>
    <w:p w14:paraId="68C09ED5" w14:textId="69FCAED3" w:rsidR="003419A8" w:rsidRPr="004E2E0E" w:rsidRDefault="003419A8" w:rsidP="006762C4">
      <w:pPr>
        <w:tabs>
          <w:tab w:val="left" w:pos="0"/>
          <w:tab w:val="center" w:pos="4140"/>
          <w:tab w:val="left" w:pos="5040"/>
          <w:tab w:val="right" w:pos="8910"/>
        </w:tabs>
        <w:spacing w:before="240"/>
        <w:rPr>
          <w:rFonts w:ascii="Arial" w:hAnsi="Arial" w:cs="Arial"/>
          <w:sz w:val="22"/>
          <w:szCs w:val="22"/>
          <w:u w:val="single"/>
        </w:rPr>
      </w:pPr>
      <w:r w:rsidRPr="004E2E0E">
        <w:rPr>
          <w:rFonts w:ascii="Arial" w:hAnsi="Arial" w:cs="Arial"/>
          <w:sz w:val="22"/>
          <w:szCs w:val="22"/>
          <w:u w:val="single"/>
        </w:rPr>
        <w:tab/>
      </w:r>
      <w:r w:rsidRPr="004E2E0E">
        <w:rPr>
          <w:rFonts w:ascii="Arial" w:hAnsi="Arial" w:cs="Arial"/>
          <w:sz w:val="22"/>
          <w:szCs w:val="22"/>
        </w:rPr>
        <w:tab/>
      </w:r>
      <w:r w:rsidRPr="004E2E0E">
        <w:rPr>
          <w:rFonts w:ascii="Arial" w:hAnsi="Arial" w:cs="Arial"/>
          <w:sz w:val="22"/>
          <w:szCs w:val="22"/>
          <w:u w:val="single"/>
        </w:rPr>
        <w:tab/>
      </w:r>
    </w:p>
    <w:p w14:paraId="6C64D148" w14:textId="77777777" w:rsidR="006F6635" w:rsidRPr="004E2E0E" w:rsidRDefault="003419A8" w:rsidP="00DA2233">
      <w:pPr>
        <w:overflowPunct/>
        <w:autoSpaceDE/>
        <w:autoSpaceDN/>
        <w:adjustRightInd/>
        <w:textAlignment w:val="auto"/>
        <w:rPr>
          <w:rFonts w:ascii="Arial" w:hAnsi="Arial" w:cs="Arial"/>
          <w:i/>
          <w:sz w:val="22"/>
          <w:szCs w:val="22"/>
        </w:rPr>
      </w:pPr>
      <w:r w:rsidRPr="004E2E0E">
        <w:rPr>
          <w:rFonts w:ascii="Arial" w:hAnsi="Arial" w:cs="Arial"/>
          <w:i/>
          <w:iCs/>
          <w:sz w:val="22"/>
          <w:szCs w:val="22"/>
        </w:rPr>
        <w:t>Signature</w:t>
      </w:r>
      <w:r w:rsidRPr="004E2E0E">
        <w:rPr>
          <w:rFonts w:ascii="Arial" w:hAnsi="Arial" w:cs="Arial"/>
          <w:i/>
          <w:iCs/>
          <w:sz w:val="22"/>
          <w:szCs w:val="22"/>
        </w:rPr>
        <w:tab/>
      </w:r>
      <w:r w:rsidRPr="004E2E0E">
        <w:rPr>
          <w:rFonts w:ascii="Arial" w:hAnsi="Arial" w:cs="Arial"/>
          <w:i/>
          <w:iCs/>
          <w:sz w:val="22"/>
          <w:szCs w:val="22"/>
        </w:rPr>
        <w:tab/>
      </w:r>
      <w:r w:rsidRPr="004E2E0E">
        <w:rPr>
          <w:rFonts w:ascii="Arial" w:hAnsi="Arial" w:cs="Arial"/>
          <w:i/>
          <w:iCs/>
          <w:sz w:val="22"/>
          <w:szCs w:val="22"/>
        </w:rPr>
        <w:tab/>
      </w:r>
      <w:r w:rsidRPr="004E2E0E">
        <w:rPr>
          <w:rFonts w:ascii="Arial" w:hAnsi="Arial" w:cs="Arial"/>
          <w:i/>
          <w:iCs/>
          <w:sz w:val="22"/>
          <w:szCs w:val="22"/>
        </w:rPr>
        <w:tab/>
      </w:r>
      <w:r w:rsidRPr="004E2E0E">
        <w:rPr>
          <w:rFonts w:ascii="Arial" w:hAnsi="Arial" w:cs="Arial"/>
          <w:i/>
          <w:iCs/>
          <w:sz w:val="22"/>
          <w:szCs w:val="22"/>
        </w:rPr>
        <w:tab/>
      </w:r>
      <w:r w:rsidRPr="004E2E0E">
        <w:rPr>
          <w:rFonts w:ascii="Arial" w:hAnsi="Arial" w:cs="Arial"/>
          <w:i/>
          <w:iCs/>
          <w:sz w:val="22"/>
          <w:szCs w:val="22"/>
        </w:rPr>
        <w:tab/>
        <w:t>Print Name</w:t>
      </w:r>
      <w:r w:rsidRPr="004E2E0E">
        <w:rPr>
          <w:rFonts w:ascii="Arial" w:hAnsi="Arial" w:cs="Arial"/>
          <w:i/>
          <w:iCs/>
          <w:sz w:val="22"/>
          <w:szCs w:val="22"/>
        </w:rPr>
        <w:tab/>
        <w:t xml:space="preserve">     </w:t>
      </w:r>
      <w:proofErr w:type="gramStart"/>
      <w:r w:rsidRPr="004E2E0E">
        <w:rPr>
          <w:rFonts w:ascii="Arial" w:hAnsi="Arial" w:cs="Arial"/>
          <w:i/>
          <w:iCs/>
          <w:sz w:val="22"/>
          <w:szCs w:val="22"/>
        </w:rPr>
        <w:t xml:space="preserve">   [</w:t>
      </w:r>
      <w:proofErr w:type="gramEnd"/>
      <w:r w:rsidRPr="004E2E0E">
        <w:rPr>
          <w:rFonts w:ascii="Arial" w:hAnsi="Arial" w:cs="Arial"/>
          <w:i/>
          <w:iCs/>
          <w:sz w:val="22"/>
          <w:szCs w:val="22"/>
        </w:rPr>
        <w:t xml:space="preserve">  ] WSBA  [  ] CPG#</w:t>
      </w:r>
    </w:p>
    <w:p w14:paraId="409A4B36" w14:textId="49A1CC20" w:rsidR="003419A8" w:rsidRPr="004E2E0E" w:rsidRDefault="006F6635" w:rsidP="00A70282">
      <w:pPr>
        <w:overflowPunct/>
        <w:autoSpaceDE/>
        <w:autoSpaceDN/>
        <w:adjustRightInd/>
        <w:textAlignment w:val="auto"/>
        <w:rPr>
          <w:rFonts w:ascii="Arial" w:hAnsi="Arial" w:cs="Arial"/>
          <w:i/>
          <w:iCs/>
          <w:sz w:val="22"/>
          <w:szCs w:val="22"/>
        </w:rPr>
      </w:pPr>
      <w:r w:rsidRPr="004E2E0E">
        <w:rPr>
          <w:rFonts w:ascii="Arial" w:hAnsi="Arial" w:cs="Arial"/>
          <w:i/>
          <w:iCs/>
          <w:sz w:val="22"/>
          <w:szCs w:val="22"/>
          <w:lang w:val="vi"/>
        </w:rPr>
        <w:t>Chữ Ký</w:t>
      </w:r>
      <w:r w:rsidRPr="004E2E0E">
        <w:rPr>
          <w:rFonts w:ascii="Arial" w:hAnsi="Arial" w:cs="Arial"/>
          <w:sz w:val="22"/>
          <w:szCs w:val="22"/>
          <w:lang w:val="vi"/>
        </w:rPr>
        <w:tab/>
      </w:r>
      <w:r w:rsidRPr="004E2E0E">
        <w:rPr>
          <w:rFonts w:ascii="Arial" w:hAnsi="Arial" w:cs="Arial"/>
          <w:sz w:val="22"/>
          <w:szCs w:val="22"/>
          <w:lang w:val="vi"/>
        </w:rPr>
        <w:tab/>
      </w:r>
      <w:r w:rsidRPr="004E2E0E">
        <w:rPr>
          <w:rFonts w:ascii="Arial" w:hAnsi="Arial" w:cs="Arial"/>
          <w:sz w:val="22"/>
          <w:szCs w:val="22"/>
          <w:lang w:val="vi"/>
        </w:rPr>
        <w:tab/>
      </w:r>
      <w:r w:rsidRPr="004E2E0E">
        <w:rPr>
          <w:rFonts w:ascii="Arial" w:hAnsi="Arial" w:cs="Arial"/>
          <w:sz w:val="22"/>
          <w:szCs w:val="22"/>
          <w:lang w:val="vi"/>
        </w:rPr>
        <w:tab/>
      </w:r>
      <w:r w:rsidRPr="004E2E0E">
        <w:rPr>
          <w:rFonts w:ascii="Arial" w:hAnsi="Arial" w:cs="Arial"/>
          <w:sz w:val="22"/>
          <w:szCs w:val="22"/>
          <w:lang w:val="vi"/>
        </w:rPr>
        <w:tab/>
      </w:r>
      <w:r w:rsidRPr="004E2E0E">
        <w:rPr>
          <w:rFonts w:ascii="Arial" w:hAnsi="Arial" w:cs="Arial"/>
          <w:sz w:val="22"/>
          <w:szCs w:val="22"/>
          <w:lang w:val="vi"/>
        </w:rPr>
        <w:tab/>
      </w:r>
      <w:r w:rsidRPr="004E2E0E">
        <w:rPr>
          <w:rFonts w:ascii="Arial" w:hAnsi="Arial" w:cs="Arial"/>
          <w:i/>
          <w:iCs/>
          <w:sz w:val="22"/>
          <w:szCs w:val="22"/>
          <w:lang w:val="vi"/>
        </w:rPr>
        <w:t>Tên Viết In</w:t>
      </w:r>
      <w:r w:rsidRPr="004E2E0E">
        <w:rPr>
          <w:rFonts w:ascii="Arial" w:hAnsi="Arial" w:cs="Arial"/>
          <w:sz w:val="22"/>
          <w:szCs w:val="22"/>
          <w:lang w:val="vi"/>
        </w:rPr>
        <w:tab/>
      </w:r>
      <w:r w:rsidRPr="004E2E0E">
        <w:rPr>
          <w:rFonts w:ascii="Arial" w:hAnsi="Arial" w:cs="Arial"/>
          <w:i/>
          <w:iCs/>
          <w:sz w:val="22"/>
          <w:szCs w:val="22"/>
          <w:lang w:val="vi"/>
        </w:rPr>
        <w:t xml:space="preserve">        [-] WSBA  [-] CPG#</w:t>
      </w:r>
    </w:p>
    <w:p w14:paraId="7A443DCA" w14:textId="77777777" w:rsidR="003419A8" w:rsidRPr="004E2E0E" w:rsidRDefault="003419A8" w:rsidP="00DA2233">
      <w:pPr>
        <w:overflowPunct/>
        <w:autoSpaceDE/>
        <w:autoSpaceDN/>
        <w:adjustRightInd/>
        <w:textAlignment w:val="auto"/>
        <w:rPr>
          <w:rFonts w:ascii="Arial" w:hAnsi="Arial" w:cs="Arial"/>
          <w:sz w:val="22"/>
          <w:szCs w:val="22"/>
        </w:rPr>
        <w:sectPr w:rsidR="003419A8" w:rsidRPr="004E2E0E">
          <w:pgSz w:w="12240" w:h="15840"/>
          <w:pgMar w:top="1440" w:right="1440" w:bottom="1440" w:left="1440" w:header="720" w:footer="720" w:gutter="0"/>
          <w:cols w:space="720"/>
          <w:docGrid w:linePitch="360"/>
        </w:sectPr>
      </w:pPr>
    </w:p>
    <w:p w14:paraId="27037328" w14:textId="77777777" w:rsidR="003419A8" w:rsidRPr="004E2E0E" w:rsidRDefault="003419A8" w:rsidP="00DA2233">
      <w:pPr>
        <w:overflowPunct/>
        <w:autoSpaceDE/>
        <w:autoSpaceDN/>
        <w:adjustRightInd/>
        <w:textAlignment w:val="auto"/>
        <w:rPr>
          <w:rFonts w:ascii="Arial" w:hAnsi="Arial" w:cs="Arial"/>
          <w:sz w:val="22"/>
          <w:szCs w:val="22"/>
        </w:rPr>
      </w:pPr>
    </w:p>
    <w:p w14:paraId="4A659A46" w14:textId="77777777" w:rsidR="003419A8" w:rsidRPr="004E2E0E" w:rsidRDefault="003419A8" w:rsidP="00DA2233">
      <w:pPr>
        <w:overflowPunct/>
        <w:autoSpaceDE/>
        <w:autoSpaceDN/>
        <w:adjustRightInd/>
        <w:textAlignment w:val="auto"/>
        <w:rPr>
          <w:rFonts w:ascii="Arial" w:hAnsi="Arial" w:cs="Arial"/>
          <w:sz w:val="22"/>
          <w:szCs w:val="22"/>
        </w:rPr>
        <w:sectPr w:rsidR="003419A8" w:rsidRPr="004E2E0E" w:rsidSect="003419A8">
          <w:type w:val="continuous"/>
          <w:pgSz w:w="12240" w:h="15840"/>
          <w:pgMar w:top="1440" w:right="1440" w:bottom="1440" w:left="1440" w:header="720" w:footer="720" w:gutter="0"/>
          <w:cols w:space="720"/>
          <w:docGrid w:linePitch="360"/>
        </w:sectPr>
      </w:pPr>
    </w:p>
    <w:p w14:paraId="36DC59FB" w14:textId="6FC5C45F" w:rsidR="003419A8" w:rsidRPr="004E2E0E" w:rsidRDefault="003419A8" w:rsidP="006762C4">
      <w:pPr>
        <w:tabs>
          <w:tab w:val="left" w:pos="3600"/>
        </w:tabs>
        <w:rPr>
          <w:rFonts w:ascii="Arial" w:hAnsi="Arial" w:cs="Arial"/>
          <w:sz w:val="22"/>
          <w:szCs w:val="22"/>
          <w:u w:val="single"/>
        </w:rPr>
      </w:pPr>
      <w:r w:rsidRPr="004E2E0E">
        <w:rPr>
          <w:rFonts w:ascii="Arial" w:hAnsi="Arial" w:cs="Arial"/>
          <w:sz w:val="22"/>
          <w:szCs w:val="22"/>
          <w:u w:val="single"/>
        </w:rPr>
        <w:tab/>
      </w:r>
    </w:p>
    <w:p w14:paraId="61FD45B1" w14:textId="77777777" w:rsidR="006F6635" w:rsidRPr="004E2E0E" w:rsidRDefault="003419A8" w:rsidP="00DA2233">
      <w:pPr>
        <w:tabs>
          <w:tab w:val="left" w:pos="3600"/>
        </w:tabs>
        <w:rPr>
          <w:rFonts w:ascii="Arial" w:hAnsi="Arial" w:cs="Arial"/>
          <w:sz w:val="22"/>
          <w:szCs w:val="22"/>
        </w:rPr>
      </w:pPr>
      <w:r w:rsidRPr="004E2E0E">
        <w:rPr>
          <w:rFonts w:ascii="Arial" w:hAnsi="Arial" w:cs="Arial"/>
          <w:sz w:val="22"/>
          <w:szCs w:val="22"/>
        </w:rPr>
        <w:t>Name</w:t>
      </w:r>
    </w:p>
    <w:p w14:paraId="3E74B0E6" w14:textId="38FEB1A5" w:rsidR="003419A8" w:rsidRPr="004E2E0E" w:rsidRDefault="006F6635" w:rsidP="00A70282">
      <w:pPr>
        <w:tabs>
          <w:tab w:val="left" w:pos="3600"/>
        </w:tabs>
        <w:rPr>
          <w:rFonts w:ascii="Arial" w:hAnsi="Arial" w:cs="Arial"/>
          <w:i/>
          <w:iCs/>
          <w:sz w:val="22"/>
          <w:szCs w:val="22"/>
        </w:rPr>
      </w:pPr>
      <w:r w:rsidRPr="004E2E0E">
        <w:rPr>
          <w:rFonts w:ascii="Arial" w:hAnsi="Arial" w:cs="Arial"/>
          <w:i/>
          <w:iCs/>
          <w:sz w:val="22"/>
          <w:szCs w:val="22"/>
          <w:lang w:val="vi"/>
        </w:rPr>
        <w:t>Tên</w:t>
      </w:r>
    </w:p>
    <w:p w14:paraId="1DB342AB" w14:textId="7DB69C65" w:rsidR="003419A8" w:rsidRPr="004E2E0E" w:rsidRDefault="003419A8" w:rsidP="006762C4">
      <w:pPr>
        <w:tabs>
          <w:tab w:val="left" w:pos="3600"/>
        </w:tabs>
        <w:rPr>
          <w:rFonts w:ascii="Arial" w:hAnsi="Arial" w:cs="Arial"/>
          <w:sz w:val="22"/>
          <w:szCs w:val="22"/>
          <w:u w:val="single"/>
        </w:rPr>
      </w:pPr>
      <w:r w:rsidRPr="004E2E0E">
        <w:rPr>
          <w:rFonts w:ascii="Arial" w:hAnsi="Arial" w:cs="Arial"/>
          <w:sz w:val="22"/>
          <w:szCs w:val="22"/>
          <w:u w:val="single"/>
        </w:rPr>
        <w:tab/>
      </w:r>
    </w:p>
    <w:p w14:paraId="3F8DC5E3" w14:textId="77777777" w:rsidR="006F6635" w:rsidRPr="004E2E0E" w:rsidRDefault="003419A8" w:rsidP="00DA2233">
      <w:pPr>
        <w:tabs>
          <w:tab w:val="center" w:pos="2880"/>
          <w:tab w:val="left" w:pos="3600"/>
          <w:tab w:val="center" w:pos="4860"/>
          <w:tab w:val="center" w:pos="8460"/>
        </w:tabs>
        <w:rPr>
          <w:rFonts w:ascii="Arial" w:hAnsi="Arial" w:cs="Arial"/>
          <w:sz w:val="22"/>
          <w:szCs w:val="22"/>
        </w:rPr>
      </w:pPr>
      <w:r w:rsidRPr="004E2E0E">
        <w:rPr>
          <w:rFonts w:ascii="Arial" w:hAnsi="Arial" w:cs="Arial"/>
          <w:sz w:val="22"/>
          <w:szCs w:val="22"/>
        </w:rPr>
        <w:t>Address</w:t>
      </w:r>
    </w:p>
    <w:p w14:paraId="01116F2B" w14:textId="7B3B7BDC" w:rsidR="003419A8" w:rsidRPr="004E2E0E" w:rsidRDefault="006F6635" w:rsidP="00A70282">
      <w:pPr>
        <w:tabs>
          <w:tab w:val="center" w:pos="2880"/>
          <w:tab w:val="left" w:pos="3600"/>
          <w:tab w:val="center" w:pos="4860"/>
          <w:tab w:val="center" w:pos="8460"/>
        </w:tabs>
        <w:rPr>
          <w:rFonts w:ascii="Arial" w:hAnsi="Arial" w:cs="Arial"/>
          <w:i/>
          <w:iCs/>
          <w:sz w:val="22"/>
          <w:szCs w:val="22"/>
        </w:rPr>
      </w:pPr>
      <w:r w:rsidRPr="004E2E0E">
        <w:rPr>
          <w:rFonts w:ascii="Arial" w:hAnsi="Arial" w:cs="Arial"/>
          <w:i/>
          <w:iCs/>
          <w:sz w:val="22"/>
          <w:szCs w:val="22"/>
          <w:lang w:val="vi"/>
        </w:rPr>
        <w:t>Địa Chỉ</w:t>
      </w:r>
    </w:p>
    <w:p w14:paraId="14E27E52" w14:textId="0B591502" w:rsidR="003419A8" w:rsidRPr="004E2E0E" w:rsidRDefault="003419A8" w:rsidP="006762C4">
      <w:pPr>
        <w:tabs>
          <w:tab w:val="left" w:pos="3600"/>
          <w:tab w:val="center" w:pos="4500"/>
          <w:tab w:val="center" w:pos="8460"/>
        </w:tabs>
        <w:rPr>
          <w:rFonts w:ascii="Arial" w:hAnsi="Arial" w:cs="Arial"/>
          <w:sz w:val="22"/>
          <w:szCs w:val="22"/>
          <w:u w:val="single"/>
        </w:rPr>
      </w:pPr>
      <w:r w:rsidRPr="004E2E0E">
        <w:rPr>
          <w:rFonts w:ascii="Arial" w:hAnsi="Arial" w:cs="Arial"/>
          <w:sz w:val="22"/>
          <w:szCs w:val="22"/>
          <w:u w:val="single"/>
        </w:rPr>
        <w:tab/>
      </w:r>
    </w:p>
    <w:p w14:paraId="1C7CA891" w14:textId="77777777" w:rsidR="006F6635" w:rsidRPr="004E2E0E" w:rsidRDefault="003419A8" w:rsidP="00DA2233">
      <w:pPr>
        <w:tabs>
          <w:tab w:val="left" w:pos="3600"/>
        </w:tabs>
        <w:rPr>
          <w:rFonts w:ascii="Arial" w:hAnsi="Arial" w:cs="Arial"/>
          <w:sz w:val="22"/>
          <w:szCs w:val="22"/>
        </w:rPr>
      </w:pPr>
      <w:r w:rsidRPr="004E2E0E">
        <w:rPr>
          <w:rFonts w:ascii="Arial" w:hAnsi="Arial" w:cs="Arial"/>
          <w:sz w:val="22"/>
          <w:szCs w:val="22"/>
        </w:rPr>
        <w:t>City State, Zip Code</w:t>
      </w:r>
    </w:p>
    <w:p w14:paraId="5014BE05" w14:textId="5476BDCF" w:rsidR="003419A8" w:rsidRPr="004E2E0E" w:rsidRDefault="006F6635" w:rsidP="00A70282">
      <w:pPr>
        <w:tabs>
          <w:tab w:val="left" w:pos="3600"/>
        </w:tabs>
        <w:rPr>
          <w:rFonts w:ascii="Arial" w:hAnsi="Arial" w:cs="Arial"/>
          <w:i/>
          <w:iCs/>
          <w:sz w:val="22"/>
          <w:szCs w:val="22"/>
        </w:rPr>
      </w:pPr>
      <w:r w:rsidRPr="004E2E0E">
        <w:rPr>
          <w:rFonts w:ascii="Arial" w:hAnsi="Arial" w:cs="Arial"/>
          <w:i/>
          <w:iCs/>
          <w:sz w:val="22"/>
          <w:szCs w:val="22"/>
          <w:lang w:val="vi"/>
        </w:rPr>
        <w:t>Thành Phố, Tiểu Bang, Mã Vùng</w:t>
      </w:r>
    </w:p>
    <w:p w14:paraId="46CAADEE" w14:textId="77777777" w:rsidR="003419A8" w:rsidRPr="004E2E0E" w:rsidRDefault="003419A8" w:rsidP="00DA2233"/>
    <w:p w14:paraId="687F5907" w14:textId="355FB824" w:rsidR="003419A8" w:rsidRPr="004E2E0E" w:rsidRDefault="003419A8" w:rsidP="006762C4">
      <w:pPr>
        <w:tabs>
          <w:tab w:val="left" w:pos="3600"/>
        </w:tabs>
        <w:rPr>
          <w:rFonts w:ascii="Arial" w:hAnsi="Arial" w:cs="Arial"/>
          <w:sz w:val="22"/>
          <w:szCs w:val="22"/>
          <w:u w:val="single"/>
        </w:rPr>
      </w:pPr>
      <w:r w:rsidRPr="004E2E0E">
        <w:rPr>
          <w:rFonts w:ascii="Arial" w:hAnsi="Arial" w:cs="Arial"/>
          <w:sz w:val="22"/>
          <w:szCs w:val="22"/>
          <w:u w:val="single"/>
        </w:rPr>
        <w:tab/>
      </w:r>
    </w:p>
    <w:p w14:paraId="01964886" w14:textId="77777777" w:rsidR="006F6635" w:rsidRPr="004E2E0E" w:rsidRDefault="003419A8" w:rsidP="00DA2233">
      <w:pPr>
        <w:tabs>
          <w:tab w:val="left" w:pos="3600"/>
        </w:tabs>
        <w:rPr>
          <w:rFonts w:ascii="Arial" w:hAnsi="Arial" w:cs="Arial"/>
          <w:sz w:val="22"/>
          <w:szCs w:val="22"/>
        </w:rPr>
      </w:pPr>
      <w:r w:rsidRPr="004E2E0E">
        <w:rPr>
          <w:rFonts w:ascii="Arial" w:hAnsi="Arial" w:cs="Arial"/>
          <w:sz w:val="22"/>
          <w:szCs w:val="22"/>
        </w:rPr>
        <w:t>Name</w:t>
      </w:r>
    </w:p>
    <w:p w14:paraId="78874C03" w14:textId="3D6D64BB" w:rsidR="003419A8" w:rsidRPr="004E2E0E" w:rsidRDefault="006F6635" w:rsidP="00A70282">
      <w:pPr>
        <w:tabs>
          <w:tab w:val="left" w:pos="3600"/>
        </w:tabs>
        <w:rPr>
          <w:rFonts w:ascii="Arial" w:hAnsi="Arial" w:cs="Arial"/>
          <w:i/>
          <w:iCs/>
          <w:sz w:val="22"/>
          <w:szCs w:val="22"/>
        </w:rPr>
      </w:pPr>
      <w:r w:rsidRPr="004E2E0E">
        <w:rPr>
          <w:rFonts w:ascii="Arial" w:hAnsi="Arial" w:cs="Arial"/>
          <w:i/>
          <w:iCs/>
          <w:sz w:val="22"/>
          <w:szCs w:val="22"/>
          <w:lang w:val="vi"/>
        </w:rPr>
        <w:t>Tên</w:t>
      </w:r>
    </w:p>
    <w:p w14:paraId="797C138F" w14:textId="7FEA53B7" w:rsidR="003419A8" w:rsidRPr="004E2E0E" w:rsidRDefault="003419A8" w:rsidP="006762C4">
      <w:pPr>
        <w:tabs>
          <w:tab w:val="left" w:pos="3600"/>
        </w:tabs>
        <w:rPr>
          <w:rFonts w:ascii="Arial" w:hAnsi="Arial" w:cs="Arial"/>
          <w:sz w:val="22"/>
          <w:szCs w:val="22"/>
          <w:u w:val="single"/>
        </w:rPr>
      </w:pPr>
      <w:r w:rsidRPr="004E2E0E">
        <w:rPr>
          <w:rFonts w:ascii="Arial" w:hAnsi="Arial" w:cs="Arial"/>
          <w:sz w:val="22"/>
          <w:szCs w:val="22"/>
          <w:u w:val="single"/>
        </w:rPr>
        <w:tab/>
      </w:r>
    </w:p>
    <w:p w14:paraId="22B4CE0F" w14:textId="77777777" w:rsidR="006F6635" w:rsidRPr="004E2E0E" w:rsidRDefault="003419A8" w:rsidP="00DA2233">
      <w:pPr>
        <w:tabs>
          <w:tab w:val="center" w:pos="2880"/>
          <w:tab w:val="left" w:pos="3600"/>
          <w:tab w:val="center" w:pos="4860"/>
          <w:tab w:val="center" w:pos="8460"/>
        </w:tabs>
        <w:rPr>
          <w:rFonts w:ascii="Arial" w:hAnsi="Arial" w:cs="Arial"/>
          <w:sz w:val="22"/>
          <w:szCs w:val="22"/>
        </w:rPr>
      </w:pPr>
      <w:r w:rsidRPr="004E2E0E">
        <w:rPr>
          <w:rFonts w:ascii="Arial" w:hAnsi="Arial" w:cs="Arial"/>
          <w:sz w:val="22"/>
          <w:szCs w:val="22"/>
        </w:rPr>
        <w:t>Address</w:t>
      </w:r>
    </w:p>
    <w:p w14:paraId="28075A8C" w14:textId="194D72F7" w:rsidR="003419A8" w:rsidRPr="004E2E0E" w:rsidRDefault="006F6635" w:rsidP="00A70282">
      <w:pPr>
        <w:tabs>
          <w:tab w:val="center" w:pos="2880"/>
          <w:tab w:val="left" w:pos="3600"/>
          <w:tab w:val="center" w:pos="4860"/>
          <w:tab w:val="center" w:pos="8460"/>
        </w:tabs>
        <w:rPr>
          <w:rFonts w:ascii="Arial" w:hAnsi="Arial" w:cs="Arial"/>
          <w:i/>
          <w:iCs/>
          <w:sz w:val="22"/>
          <w:szCs w:val="22"/>
        </w:rPr>
      </w:pPr>
      <w:r w:rsidRPr="004E2E0E">
        <w:rPr>
          <w:rFonts w:ascii="Arial" w:hAnsi="Arial" w:cs="Arial"/>
          <w:i/>
          <w:iCs/>
          <w:sz w:val="22"/>
          <w:szCs w:val="22"/>
          <w:lang w:val="vi"/>
        </w:rPr>
        <w:t>Địa Chỉ</w:t>
      </w:r>
    </w:p>
    <w:p w14:paraId="3D29819B" w14:textId="51579265" w:rsidR="003419A8" w:rsidRPr="004E2E0E" w:rsidRDefault="003419A8" w:rsidP="006762C4">
      <w:pPr>
        <w:tabs>
          <w:tab w:val="left" w:pos="3600"/>
          <w:tab w:val="center" w:pos="4500"/>
          <w:tab w:val="center" w:pos="8460"/>
        </w:tabs>
        <w:rPr>
          <w:rFonts w:ascii="Arial" w:hAnsi="Arial" w:cs="Arial"/>
          <w:sz w:val="22"/>
          <w:szCs w:val="22"/>
          <w:u w:val="single"/>
        </w:rPr>
      </w:pPr>
      <w:r w:rsidRPr="004E2E0E">
        <w:rPr>
          <w:rFonts w:ascii="Arial" w:hAnsi="Arial" w:cs="Arial"/>
          <w:sz w:val="22"/>
          <w:szCs w:val="22"/>
          <w:u w:val="single"/>
        </w:rPr>
        <w:tab/>
      </w:r>
    </w:p>
    <w:p w14:paraId="41BC387F" w14:textId="77777777" w:rsidR="006F6635" w:rsidRPr="004E2E0E" w:rsidRDefault="003419A8" w:rsidP="00DA2233">
      <w:pPr>
        <w:tabs>
          <w:tab w:val="left" w:pos="3600"/>
        </w:tabs>
        <w:rPr>
          <w:rFonts w:ascii="Arial" w:hAnsi="Arial" w:cs="Arial"/>
          <w:sz w:val="22"/>
          <w:szCs w:val="22"/>
        </w:rPr>
      </w:pPr>
      <w:r w:rsidRPr="004E2E0E">
        <w:rPr>
          <w:rFonts w:ascii="Arial" w:hAnsi="Arial" w:cs="Arial"/>
          <w:sz w:val="22"/>
          <w:szCs w:val="22"/>
        </w:rPr>
        <w:t>City State, Zip Code</w:t>
      </w:r>
    </w:p>
    <w:p w14:paraId="7C5DDB7D" w14:textId="0D1608EF" w:rsidR="003419A8" w:rsidRPr="004E2E0E" w:rsidRDefault="006F6635" w:rsidP="00A70282">
      <w:pPr>
        <w:tabs>
          <w:tab w:val="left" w:pos="3600"/>
        </w:tabs>
        <w:rPr>
          <w:rFonts w:ascii="Arial" w:hAnsi="Arial" w:cs="Arial"/>
          <w:i/>
          <w:iCs/>
          <w:sz w:val="22"/>
          <w:szCs w:val="22"/>
        </w:rPr>
      </w:pPr>
      <w:r w:rsidRPr="004E2E0E">
        <w:rPr>
          <w:rFonts w:ascii="Arial" w:hAnsi="Arial" w:cs="Arial"/>
          <w:i/>
          <w:iCs/>
          <w:sz w:val="22"/>
          <w:szCs w:val="22"/>
          <w:lang w:val="vi"/>
        </w:rPr>
        <w:t>Thành Phố, Tiểu Bang, Mã Vùng</w:t>
      </w:r>
    </w:p>
    <w:p w14:paraId="37BA55DA" w14:textId="77777777" w:rsidR="003419A8" w:rsidRPr="004E2E0E" w:rsidRDefault="003419A8" w:rsidP="00DA2233">
      <w:pPr>
        <w:tabs>
          <w:tab w:val="left" w:pos="3600"/>
        </w:tabs>
        <w:rPr>
          <w:rFonts w:ascii="Arial" w:hAnsi="Arial" w:cs="Arial"/>
          <w:sz w:val="22"/>
          <w:szCs w:val="22"/>
          <w:u w:val="single"/>
        </w:rPr>
      </w:pPr>
    </w:p>
    <w:p w14:paraId="027C6763" w14:textId="0D288DA0" w:rsidR="003419A8" w:rsidRPr="004E2E0E" w:rsidRDefault="003419A8" w:rsidP="006762C4">
      <w:pPr>
        <w:tabs>
          <w:tab w:val="left" w:pos="3600"/>
        </w:tabs>
        <w:rPr>
          <w:rFonts w:ascii="Arial" w:hAnsi="Arial" w:cs="Arial"/>
          <w:sz w:val="22"/>
          <w:szCs w:val="22"/>
          <w:u w:val="single"/>
        </w:rPr>
      </w:pPr>
      <w:r w:rsidRPr="004E2E0E">
        <w:rPr>
          <w:rFonts w:ascii="Arial" w:hAnsi="Arial" w:cs="Arial"/>
          <w:sz w:val="22"/>
          <w:szCs w:val="22"/>
          <w:u w:val="single"/>
        </w:rPr>
        <w:tab/>
      </w:r>
    </w:p>
    <w:p w14:paraId="2CA160BE" w14:textId="77777777" w:rsidR="006F6635" w:rsidRPr="004E2E0E" w:rsidRDefault="003419A8" w:rsidP="00DA2233">
      <w:pPr>
        <w:tabs>
          <w:tab w:val="left" w:pos="3600"/>
        </w:tabs>
        <w:rPr>
          <w:rFonts w:ascii="Arial" w:hAnsi="Arial" w:cs="Arial"/>
          <w:sz w:val="22"/>
          <w:szCs w:val="22"/>
        </w:rPr>
      </w:pPr>
      <w:r w:rsidRPr="004E2E0E">
        <w:rPr>
          <w:rFonts w:ascii="Arial" w:hAnsi="Arial" w:cs="Arial"/>
          <w:sz w:val="22"/>
          <w:szCs w:val="22"/>
        </w:rPr>
        <w:t>Name</w:t>
      </w:r>
    </w:p>
    <w:p w14:paraId="7996F69C" w14:textId="66A3FFFA" w:rsidR="003419A8" w:rsidRPr="004E2E0E" w:rsidRDefault="006F6635" w:rsidP="00A70282">
      <w:pPr>
        <w:tabs>
          <w:tab w:val="left" w:pos="3600"/>
        </w:tabs>
        <w:rPr>
          <w:rFonts w:ascii="Arial" w:hAnsi="Arial" w:cs="Arial"/>
          <w:i/>
          <w:iCs/>
          <w:sz w:val="22"/>
          <w:szCs w:val="22"/>
        </w:rPr>
      </w:pPr>
      <w:r w:rsidRPr="004E2E0E">
        <w:rPr>
          <w:rFonts w:ascii="Arial" w:hAnsi="Arial" w:cs="Arial"/>
          <w:i/>
          <w:iCs/>
          <w:sz w:val="22"/>
          <w:szCs w:val="22"/>
          <w:lang w:val="vi"/>
        </w:rPr>
        <w:t>Tên</w:t>
      </w:r>
    </w:p>
    <w:p w14:paraId="2F7FC0FA" w14:textId="636D3896" w:rsidR="003419A8" w:rsidRPr="004E2E0E" w:rsidRDefault="003419A8" w:rsidP="006762C4">
      <w:pPr>
        <w:tabs>
          <w:tab w:val="left" w:pos="3600"/>
        </w:tabs>
        <w:rPr>
          <w:rFonts w:ascii="Arial" w:hAnsi="Arial" w:cs="Arial"/>
          <w:sz w:val="22"/>
          <w:szCs w:val="22"/>
          <w:u w:val="single"/>
        </w:rPr>
      </w:pPr>
      <w:r w:rsidRPr="004E2E0E">
        <w:rPr>
          <w:rFonts w:ascii="Arial" w:hAnsi="Arial" w:cs="Arial"/>
          <w:sz w:val="22"/>
          <w:szCs w:val="22"/>
          <w:u w:val="single"/>
        </w:rPr>
        <w:tab/>
      </w:r>
    </w:p>
    <w:p w14:paraId="20E7F8B5" w14:textId="77777777" w:rsidR="006F6635" w:rsidRPr="004E2E0E" w:rsidRDefault="003419A8" w:rsidP="00DA2233">
      <w:pPr>
        <w:tabs>
          <w:tab w:val="center" w:pos="2880"/>
          <w:tab w:val="left" w:pos="3600"/>
          <w:tab w:val="center" w:pos="4860"/>
          <w:tab w:val="center" w:pos="8460"/>
        </w:tabs>
        <w:rPr>
          <w:rFonts w:ascii="Arial" w:hAnsi="Arial" w:cs="Arial"/>
          <w:sz w:val="22"/>
          <w:szCs w:val="22"/>
        </w:rPr>
      </w:pPr>
      <w:r w:rsidRPr="004E2E0E">
        <w:rPr>
          <w:rFonts w:ascii="Arial" w:hAnsi="Arial" w:cs="Arial"/>
          <w:sz w:val="22"/>
          <w:szCs w:val="22"/>
        </w:rPr>
        <w:t>Address</w:t>
      </w:r>
    </w:p>
    <w:p w14:paraId="531AFC6E" w14:textId="063DB863" w:rsidR="003419A8" w:rsidRPr="004E2E0E" w:rsidRDefault="006F6635" w:rsidP="00A70282">
      <w:pPr>
        <w:tabs>
          <w:tab w:val="center" w:pos="2880"/>
          <w:tab w:val="left" w:pos="3600"/>
          <w:tab w:val="center" w:pos="4860"/>
          <w:tab w:val="center" w:pos="8460"/>
        </w:tabs>
        <w:rPr>
          <w:rFonts w:ascii="Arial" w:hAnsi="Arial" w:cs="Arial"/>
          <w:i/>
          <w:iCs/>
          <w:sz w:val="22"/>
          <w:szCs w:val="22"/>
        </w:rPr>
      </w:pPr>
      <w:r w:rsidRPr="004E2E0E">
        <w:rPr>
          <w:rFonts w:ascii="Arial" w:hAnsi="Arial" w:cs="Arial"/>
          <w:i/>
          <w:iCs/>
          <w:sz w:val="22"/>
          <w:szCs w:val="22"/>
          <w:lang w:val="vi"/>
        </w:rPr>
        <w:t>Địa Chỉ</w:t>
      </w:r>
    </w:p>
    <w:p w14:paraId="4D52D7FC" w14:textId="339686FD" w:rsidR="003419A8" w:rsidRPr="004E2E0E" w:rsidRDefault="003419A8" w:rsidP="006762C4">
      <w:pPr>
        <w:tabs>
          <w:tab w:val="left" w:pos="3600"/>
          <w:tab w:val="center" w:pos="4500"/>
          <w:tab w:val="center" w:pos="8460"/>
        </w:tabs>
        <w:rPr>
          <w:rFonts w:ascii="Arial" w:hAnsi="Arial" w:cs="Arial"/>
          <w:sz w:val="22"/>
          <w:szCs w:val="22"/>
          <w:u w:val="single"/>
        </w:rPr>
      </w:pPr>
      <w:r w:rsidRPr="004E2E0E">
        <w:rPr>
          <w:rFonts w:ascii="Arial" w:hAnsi="Arial" w:cs="Arial"/>
          <w:sz w:val="22"/>
          <w:szCs w:val="22"/>
          <w:u w:val="single"/>
        </w:rPr>
        <w:tab/>
      </w:r>
    </w:p>
    <w:p w14:paraId="2332A0D6" w14:textId="77777777" w:rsidR="006F6635" w:rsidRPr="004E2E0E" w:rsidRDefault="003419A8" w:rsidP="00DA2233">
      <w:pPr>
        <w:tabs>
          <w:tab w:val="left" w:pos="3600"/>
        </w:tabs>
        <w:rPr>
          <w:rFonts w:ascii="Arial" w:hAnsi="Arial" w:cs="Arial"/>
          <w:sz w:val="22"/>
          <w:szCs w:val="22"/>
        </w:rPr>
      </w:pPr>
      <w:r w:rsidRPr="004E2E0E">
        <w:rPr>
          <w:rFonts w:ascii="Arial" w:hAnsi="Arial" w:cs="Arial"/>
          <w:sz w:val="22"/>
          <w:szCs w:val="22"/>
        </w:rPr>
        <w:t>City State, Zip Code</w:t>
      </w:r>
    </w:p>
    <w:p w14:paraId="7E34B815" w14:textId="054AC66E" w:rsidR="003419A8" w:rsidRPr="004E2E0E" w:rsidRDefault="006F6635" w:rsidP="00A70282">
      <w:pPr>
        <w:tabs>
          <w:tab w:val="left" w:pos="3600"/>
        </w:tabs>
        <w:rPr>
          <w:rFonts w:ascii="Arial" w:hAnsi="Arial" w:cs="Arial"/>
          <w:i/>
          <w:iCs/>
          <w:sz w:val="22"/>
          <w:szCs w:val="22"/>
        </w:rPr>
      </w:pPr>
      <w:r w:rsidRPr="004E2E0E">
        <w:rPr>
          <w:rFonts w:ascii="Arial" w:hAnsi="Arial" w:cs="Arial"/>
          <w:i/>
          <w:iCs/>
          <w:sz w:val="22"/>
          <w:szCs w:val="22"/>
          <w:lang w:val="vi"/>
        </w:rPr>
        <w:t>Thành Phố, Tiểu Bang, Mã Vùng</w:t>
      </w:r>
    </w:p>
    <w:p w14:paraId="47870027" w14:textId="77777777" w:rsidR="003419A8" w:rsidRPr="004E2E0E" w:rsidRDefault="003419A8" w:rsidP="00DA2233">
      <w:pPr>
        <w:tabs>
          <w:tab w:val="left" w:pos="3600"/>
        </w:tabs>
        <w:rPr>
          <w:rFonts w:ascii="Arial" w:hAnsi="Arial" w:cs="Arial"/>
          <w:sz w:val="22"/>
          <w:szCs w:val="22"/>
        </w:rPr>
      </w:pPr>
    </w:p>
    <w:p w14:paraId="49163845" w14:textId="77777777" w:rsidR="004E2E0E" w:rsidRDefault="004E2E0E" w:rsidP="006762C4">
      <w:pPr>
        <w:tabs>
          <w:tab w:val="left" w:pos="3600"/>
        </w:tabs>
        <w:rPr>
          <w:rFonts w:ascii="Arial" w:hAnsi="Arial" w:cs="Arial"/>
          <w:sz w:val="22"/>
          <w:szCs w:val="22"/>
          <w:u w:val="single"/>
        </w:rPr>
      </w:pPr>
    </w:p>
    <w:p w14:paraId="771B4BB7" w14:textId="77777777" w:rsidR="004E2E0E" w:rsidRDefault="004E2E0E" w:rsidP="006762C4">
      <w:pPr>
        <w:tabs>
          <w:tab w:val="left" w:pos="3600"/>
        </w:tabs>
        <w:rPr>
          <w:rFonts w:ascii="Arial" w:hAnsi="Arial" w:cs="Arial"/>
          <w:sz w:val="22"/>
          <w:szCs w:val="22"/>
          <w:u w:val="single"/>
        </w:rPr>
      </w:pPr>
    </w:p>
    <w:p w14:paraId="211DC232" w14:textId="74799378" w:rsidR="003419A8" w:rsidRPr="004E2E0E" w:rsidRDefault="003419A8" w:rsidP="006762C4">
      <w:pPr>
        <w:tabs>
          <w:tab w:val="left" w:pos="3600"/>
        </w:tabs>
        <w:rPr>
          <w:rFonts w:ascii="Arial" w:hAnsi="Arial" w:cs="Arial"/>
          <w:sz w:val="22"/>
          <w:szCs w:val="22"/>
          <w:u w:val="single"/>
        </w:rPr>
      </w:pPr>
      <w:r w:rsidRPr="004E2E0E">
        <w:rPr>
          <w:rFonts w:ascii="Arial" w:hAnsi="Arial" w:cs="Arial"/>
          <w:sz w:val="22"/>
          <w:szCs w:val="22"/>
          <w:u w:val="single"/>
        </w:rPr>
        <w:tab/>
      </w:r>
    </w:p>
    <w:p w14:paraId="2D7CC8D3" w14:textId="77777777" w:rsidR="006F6635" w:rsidRPr="004E2E0E" w:rsidRDefault="003419A8" w:rsidP="00DA2233">
      <w:pPr>
        <w:tabs>
          <w:tab w:val="left" w:pos="3600"/>
        </w:tabs>
        <w:rPr>
          <w:rFonts w:ascii="Arial" w:hAnsi="Arial" w:cs="Arial"/>
          <w:sz w:val="22"/>
          <w:szCs w:val="22"/>
        </w:rPr>
      </w:pPr>
      <w:r w:rsidRPr="004E2E0E">
        <w:rPr>
          <w:rFonts w:ascii="Arial" w:hAnsi="Arial" w:cs="Arial"/>
          <w:sz w:val="22"/>
          <w:szCs w:val="22"/>
        </w:rPr>
        <w:t>Name</w:t>
      </w:r>
    </w:p>
    <w:p w14:paraId="0DAFAC78" w14:textId="20E6A866" w:rsidR="003419A8" w:rsidRPr="004E2E0E" w:rsidRDefault="006F6635" w:rsidP="00A70282">
      <w:pPr>
        <w:tabs>
          <w:tab w:val="left" w:pos="3600"/>
        </w:tabs>
        <w:rPr>
          <w:rFonts w:ascii="Arial" w:hAnsi="Arial" w:cs="Arial"/>
          <w:i/>
          <w:iCs/>
          <w:sz w:val="22"/>
          <w:szCs w:val="22"/>
        </w:rPr>
      </w:pPr>
      <w:r w:rsidRPr="004E2E0E">
        <w:rPr>
          <w:rFonts w:ascii="Arial" w:hAnsi="Arial" w:cs="Arial"/>
          <w:i/>
          <w:iCs/>
          <w:sz w:val="22"/>
          <w:szCs w:val="22"/>
          <w:lang w:val="vi"/>
        </w:rPr>
        <w:t>Tên</w:t>
      </w:r>
    </w:p>
    <w:p w14:paraId="277822D4" w14:textId="2A161B2C" w:rsidR="003419A8" w:rsidRPr="004E2E0E" w:rsidRDefault="003419A8" w:rsidP="006762C4">
      <w:pPr>
        <w:tabs>
          <w:tab w:val="left" w:pos="3600"/>
        </w:tabs>
        <w:rPr>
          <w:rFonts w:ascii="Arial" w:hAnsi="Arial" w:cs="Arial"/>
          <w:sz w:val="22"/>
          <w:szCs w:val="22"/>
          <w:u w:val="single"/>
        </w:rPr>
      </w:pPr>
      <w:r w:rsidRPr="004E2E0E">
        <w:rPr>
          <w:rFonts w:ascii="Arial" w:hAnsi="Arial" w:cs="Arial"/>
          <w:sz w:val="22"/>
          <w:szCs w:val="22"/>
          <w:u w:val="single"/>
        </w:rPr>
        <w:tab/>
      </w:r>
    </w:p>
    <w:p w14:paraId="0B7F0714" w14:textId="77777777" w:rsidR="006F6635" w:rsidRPr="004E2E0E" w:rsidRDefault="003419A8" w:rsidP="00DA2233">
      <w:pPr>
        <w:tabs>
          <w:tab w:val="center" w:pos="2880"/>
          <w:tab w:val="left" w:pos="3600"/>
          <w:tab w:val="center" w:pos="4860"/>
          <w:tab w:val="center" w:pos="8460"/>
        </w:tabs>
        <w:rPr>
          <w:rFonts w:ascii="Arial" w:hAnsi="Arial" w:cs="Arial"/>
          <w:sz w:val="22"/>
          <w:szCs w:val="22"/>
        </w:rPr>
      </w:pPr>
      <w:r w:rsidRPr="004E2E0E">
        <w:rPr>
          <w:rFonts w:ascii="Arial" w:hAnsi="Arial" w:cs="Arial"/>
          <w:sz w:val="22"/>
          <w:szCs w:val="22"/>
        </w:rPr>
        <w:t>Address</w:t>
      </w:r>
    </w:p>
    <w:p w14:paraId="46DCF170" w14:textId="4AFCE188" w:rsidR="003419A8" w:rsidRPr="004E2E0E" w:rsidRDefault="006F6635" w:rsidP="00A70282">
      <w:pPr>
        <w:tabs>
          <w:tab w:val="center" w:pos="2880"/>
          <w:tab w:val="left" w:pos="3600"/>
          <w:tab w:val="center" w:pos="4860"/>
          <w:tab w:val="center" w:pos="8460"/>
        </w:tabs>
        <w:rPr>
          <w:rFonts w:ascii="Arial" w:hAnsi="Arial" w:cs="Arial"/>
          <w:i/>
          <w:iCs/>
          <w:sz w:val="22"/>
          <w:szCs w:val="22"/>
        </w:rPr>
      </w:pPr>
      <w:r w:rsidRPr="004E2E0E">
        <w:rPr>
          <w:rFonts w:ascii="Arial" w:hAnsi="Arial" w:cs="Arial"/>
          <w:i/>
          <w:iCs/>
          <w:sz w:val="22"/>
          <w:szCs w:val="22"/>
          <w:lang w:val="vi"/>
        </w:rPr>
        <w:t>Địa Chỉ</w:t>
      </w:r>
    </w:p>
    <w:p w14:paraId="25272809" w14:textId="53899023" w:rsidR="003419A8" w:rsidRPr="004E2E0E" w:rsidRDefault="003419A8" w:rsidP="006762C4">
      <w:pPr>
        <w:tabs>
          <w:tab w:val="left" w:pos="3600"/>
          <w:tab w:val="center" w:pos="4500"/>
          <w:tab w:val="center" w:pos="8460"/>
        </w:tabs>
        <w:rPr>
          <w:rFonts w:ascii="Arial" w:hAnsi="Arial" w:cs="Arial"/>
          <w:sz w:val="22"/>
          <w:szCs w:val="22"/>
          <w:u w:val="single"/>
        </w:rPr>
      </w:pPr>
      <w:r w:rsidRPr="004E2E0E">
        <w:rPr>
          <w:rFonts w:ascii="Arial" w:hAnsi="Arial" w:cs="Arial"/>
          <w:sz w:val="22"/>
          <w:szCs w:val="22"/>
          <w:u w:val="single"/>
        </w:rPr>
        <w:tab/>
      </w:r>
    </w:p>
    <w:p w14:paraId="3AC023C9" w14:textId="77777777" w:rsidR="006F6635" w:rsidRPr="004E2E0E" w:rsidRDefault="003419A8" w:rsidP="00DA2233">
      <w:pPr>
        <w:tabs>
          <w:tab w:val="left" w:pos="3600"/>
        </w:tabs>
        <w:rPr>
          <w:rFonts w:ascii="Arial" w:hAnsi="Arial" w:cs="Arial"/>
          <w:sz w:val="22"/>
          <w:szCs w:val="22"/>
        </w:rPr>
      </w:pPr>
      <w:r w:rsidRPr="004E2E0E">
        <w:rPr>
          <w:rFonts w:ascii="Arial" w:hAnsi="Arial" w:cs="Arial"/>
          <w:sz w:val="22"/>
          <w:szCs w:val="22"/>
        </w:rPr>
        <w:t>City State, Zip Code</w:t>
      </w:r>
    </w:p>
    <w:p w14:paraId="6A37ACA5" w14:textId="6F3E7FC5" w:rsidR="003419A8" w:rsidRPr="004E2E0E" w:rsidRDefault="006F6635" w:rsidP="00A70282">
      <w:pPr>
        <w:tabs>
          <w:tab w:val="left" w:pos="3600"/>
        </w:tabs>
        <w:rPr>
          <w:rFonts w:ascii="Arial" w:hAnsi="Arial" w:cs="Arial"/>
          <w:i/>
          <w:iCs/>
          <w:sz w:val="22"/>
          <w:szCs w:val="22"/>
        </w:rPr>
      </w:pPr>
      <w:r w:rsidRPr="004E2E0E">
        <w:rPr>
          <w:rFonts w:ascii="Arial" w:hAnsi="Arial" w:cs="Arial"/>
          <w:i/>
          <w:iCs/>
          <w:sz w:val="22"/>
          <w:szCs w:val="22"/>
          <w:lang w:val="vi"/>
        </w:rPr>
        <w:t>Thành Phố, Tiểu Bang, Mã Vùng</w:t>
      </w:r>
    </w:p>
    <w:p w14:paraId="74E72BCD" w14:textId="77777777" w:rsidR="003419A8" w:rsidRPr="004E2E0E" w:rsidRDefault="003419A8" w:rsidP="00DA2233"/>
    <w:p w14:paraId="63884CF5" w14:textId="38F845D7" w:rsidR="003419A8" w:rsidRPr="004E2E0E" w:rsidRDefault="003419A8" w:rsidP="006762C4">
      <w:pPr>
        <w:tabs>
          <w:tab w:val="left" w:pos="3600"/>
        </w:tabs>
        <w:rPr>
          <w:rFonts w:ascii="Arial" w:hAnsi="Arial" w:cs="Arial"/>
          <w:sz w:val="22"/>
          <w:szCs w:val="22"/>
          <w:u w:val="single"/>
        </w:rPr>
      </w:pPr>
      <w:r w:rsidRPr="004E2E0E">
        <w:rPr>
          <w:rFonts w:ascii="Arial" w:hAnsi="Arial" w:cs="Arial"/>
          <w:sz w:val="22"/>
          <w:szCs w:val="22"/>
          <w:u w:val="single"/>
        </w:rPr>
        <w:tab/>
      </w:r>
    </w:p>
    <w:p w14:paraId="7A9E9ACF" w14:textId="77777777" w:rsidR="006F6635" w:rsidRPr="004E2E0E" w:rsidRDefault="003419A8" w:rsidP="00DA2233">
      <w:pPr>
        <w:tabs>
          <w:tab w:val="left" w:pos="3600"/>
        </w:tabs>
        <w:rPr>
          <w:rFonts w:ascii="Arial" w:hAnsi="Arial" w:cs="Arial"/>
          <w:sz w:val="22"/>
          <w:szCs w:val="22"/>
        </w:rPr>
      </w:pPr>
      <w:r w:rsidRPr="004E2E0E">
        <w:rPr>
          <w:rFonts w:ascii="Arial" w:hAnsi="Arial" w:cs="Arial"/>
          <w:sz w:val="22"/>
          <w:szCs w:val="22"/>
        </w:rPr>
        <w:t>Name</w:t>
      </w:r>
    </w:p>
    <w:p w14:paraId="7EFD4C02" w14:textId="4350E75C" w:rsidR="003419A8" w:rsidRPr="004E2E0E" w:rsidRDefault="006F6635" w:rsidP="00A70282">
      <w:pPr>
        <w:tabs>
          <w:tab w:val="left" w:pos="3600"/>
        </w:tabs>
        <w:rPr>
          <w:rFonts w:ascii="Arial" w:hAnsi="Arial" w:cs="Arial"/>
          <w:i/>
          <w:iCs/>
          <w:sz w:val="22"/>
          <w:szCs w:val="22"/>
        </w:rPr>
      </w:pPr>
      <w:r w:rsidRPr="004E2E0E">
        <w:rPr>
          <w:rFonts w:ascii="Arial" w:hAnsi="Arial" w:cs="Arial"/>
          <w:i/>
          <w:iCs/>
          <w:sz w:val="22"/>
          <w:szCs w:val="22"/>
          <w:lang w:val="vi"/>
        </w:rPr>
        <w:t>Tên</w:t>
      </w:r>
    </w:p>
    <w:p w14:paraId="5659F657" w14:textId="2D31A15D" w:rsidR="003419A8" w:rsidRPr="004E2E0E" w:rsidRDefault="003419A8" w:rsidP="006762C4">
      <w:pPr>
        <w:tabs>
          <w:tab w:val="left" w:pos="3600"/>
        </w:tabs>
        <w:rPr>
          <w:rFonts w:ascii="Arial" w:hAnsi="Arial" w:cs="Arial"/>
          <w:sz w:val="22"/>
          <w:szCs w:val="22"/>
          <w:u w:val="single"/>
        </w:rPr>
      </w:pPr>
      <w:r w:rsidRPr="004E2E0E">
        <w:rPr>
          <w:rFonts w:ascii="Arial" w:hAnsi="Arial" w:cs="Arial"/>
          <w:sz w:val="22"/>
          <w:szCs w:val="22"/>
          <w:u w:val="single"/>
        </w:rPr>
        <w:tab/>
      </w:r>
    </w:p>
    <w:p w14:paraId="645268FA" w14:textId="77777777" w:rsidR="006F6635" w:rsidRPr="004E2E0E" w:rsidRDefault="003419A8" w:rsidP="00DA2233">
      <w:pPr>
        <w:tabs>
          <w:tab w:val="center" w:pos="2880"/>
          <w:tab w:val="left" w:pos="3600"/>
          <w:tab w:val="center" w:pos="4860"/>
          <w:tab w:val="center" w:pos="8460"/>
        </w:tabs>
        <w:rPr>
          <w:rFonts w:ascii="Arial" w:hAnsi="Arial" w:cs="Arial"/>
          <w:sz w:val="22"/>
          <w:szCs w:val="22"/>
        </w:rPr>
      </w:pPr>
      <w:r w:rsidRPr="004E2E0E">
        <w:rPr>
          <w:rFonts w:ascii="Arial" w:hAnsi="Arial" w:cs="Arial"/>
          <w:sz w:val="22"/>
          <w:szCs w:val="22"/>
        </w:rPr>
        <w:t>Address</w:t>
      </w:r>
    </w:p>
    <w:p w14:paraId="544C4D22" w14:textId="2C1B8B47" w:rsidR="003419A8" w:rsidRPr="004E2E0E" w:rsidRDefault="006F6635" w:rsidP="00A70282">
      <w:pPr>
        <w:tabs>
          <w:tab w:val="center" w:pos="2880"/>
          <w:tab w:val="left" w:pos="3600"/>
          <w:tab w:val="center" w:pos="4860"/>
          <w:tab w:val="center" w:pos="8460"/>
        </w:tabs>
        <w:rPr>
          <w:rFonts w:ascii="Arial" w:hAnsi="Arial" w:cs="Arial"/>
          <w:i/>
          <w:iCs/>
          <w:sz w:val="22"/>
          <w:szCs w:val="22"/>
        </w:rPr>
      </w:pPr>
      <w:r w:rsidRPr="004E2E0E">
        <w:rPr>
          <w:rFonts w:ascii="Arial" w:hAnsi="Arial" w:cs="Arial"/>
          <w:i/>
          <w:iCs/>
          <w:sz w:val="22"/>
          <w:szCs w:val="22"/>
          <w:lang w:val="vi"/>
        </w:rPr>
        <w:t>Địa Chỉ</w:t>
      </w:r>
    </w:p>
    <w:p w14:paraId="0E37EFEA" w14:textId="27C770A2" w:rsidR="003419A8" w:rsidRPr="004E2E0E" w:rsidRDefault="003419A8" w:rsidP="006762C4">
      <w:pPr>
        <w:tabs>
          <w:tab w:val="left" w:pos="3600"/>
          <w:tab w:val="center" w:pos="4500"/>
          <w:tab w:val="center" w:pos="8460"/>
        </w:tabs>
        <w:rPr>
          <w:rFonts w:ascii="Arial" w:hAnsi="Arial" w:cs="Arial"/>
          <w:sz w:val="22"/>
          <w:szCs w:val="22"/>
          <w:u w:val="single"/>
        </w:rPr>
      </w:pPr>
      <w:r w:rsidRPr="004E2E0E">
        <w:rPr>
          <w:rFonts w:ascii="Arial" w:hAnsi="Arial" w:cs="Arial"/>
          <w:sz w:val="22"/>
          <w:szCs w:val="22"/>
          <w:u w:val="single"/>
        </w:rPr>
        <w:tab/>
      </w:r>
    </w:p>
    <w:p w14:paraId="78AA3A3A" w14:textId="77777777" w:rsidR="006F6635" w:rsidRPr="004E2E0E" w:rsidRDefault="003419A8" w:rsidP="00DA2233">
      <w:pPr>
        <w:tabs>
          <w:tab w:val="left" w:pos="3600"/>
        </w:tabs>
        <w:rPr>
          <w:rFonts w:ascii="Arial" w:hAnsi="Arial" w:cs="Arial"/>
          <w:sz w:val="22"/>
          <w:szCs w:val="22"/>
        </w:rPr>
      </w:pPr>
      <w:r w:rsidRPr="004E2E0E">
        <w:rPr>
          <w:rFonts w:ascii="Arial" w:hAnsi="Arial" w:cs="Arial"/>
          <w:sz w:val="22"/>
          <w:szCs w:val="22"/>
        </w:rPr>
        <w:t>City State, Zip Code</w:t>
      </w:r>
    </w:p>
    <w:p w14:paraId="12FBA054" w14:textId="579BEA13" w:rsidR="003419A8" w:rsidRPr="004E2E0E" w:rsidRDefault="006F6635" w:rsidP="00A70282">
      <w:pPr>
        <w:tabs>
          <w:tab w:val="left" w:pos="3600"/>
        </w:tabs>
        <w:rPr>
          <w:rFonts w:ascii="Arial" w:hAnsi="Arial" w:cs="Arial"/>
          <w:i/>
          <w:iCs/>
          <w:sz w:val="22"/>
          <w:szCs w:val="22"/>
        </w:rPr>
      </w:pPr>
      <w:r w:rsidRPr="004E2E0E">
        <w:rPr>
          <w:rFonts w:ascii="Arial" w:hAnsi="Arial" w:cs="Arial"/>
          <w:i/>
          <w:iCs/>
          <w:sz w:val="22"/>
          <w:szCs w:val="22"/>
          <w:lang w:val="vi"/>
        </w:rPr>
        <w:t>Thành Phố, Tiểu Bang, Mã Vùng</w:t>
      </w:r>
    </w:p>
    <w:p w14:paraId="5A427275" w14:textId="77777777" w:rsidR="003419A8" w:rsidRPr="004E2E0E" w:rsidRDefault="003419A8" w:rsidP="00DA2233">
      <w:pPr>
        <w:tabs>
          <w:tab w:val="left" w:pos="3600"/>
        </w:tabs>
        <w:rPr>
          <w:rFonts w:ascii="Arial" w:hAnsi="Arial" w:cs="Arial"/>
          <w:sz w:val="22"/>
          <w:szCs w:val="22"/>
        </w:rPr>
      </w:pPr>
    </w:p>
    <w:p w14:paraId="422DD855" w14:textId="03AE51A7" w:rsidR="003419A8" w:rsidRPr="004E2E0E" w:rsidRDefault="003419A8" w:rsidP="00663CB6">
      <w:pPr>
        <w:tabs>
          <w:tab w:val="left" w:pos="3600"/>
        </w:tabs>
        <w:rPr>
          <w:rFonts w:ascii="Arial" w:hAnsi="Arial" w:cs="Arial"/>
          <w:sz w:val="22"/>
          <w:szCs w:val="22"/>
          <w:u w:val="single"/>
        </w:rPr>
      </w:pPr>
      <w:r w:rsidRPr="004E2E0E">
        <w:rPr>
          <w:rFonts w:ascii="Arial" w:hAnsi="Arial" w:cs="Arial"/>
          <w:sz w:val="22"/>
          <w:szCs w:val="22"/>
          <w:u w:val="single"/>
        </w:rPr>
        <w:tab/>
      </w:r>
    </w:p>
    <w:p w14:paraId="583EC9C3" w14:textId="77777777" w:rsidR="006F6635" w:rsidRPr="004E2E0E" w:rsidRDefault="00EB5E60" w:rsidP="00DA2233">
      <w:pPr>
        <w:tabs>
          <w:tab w:val="left" w:pos="3600"/>
        </w:tabs>
        <w:rPr>
          <w:rFonts w:ascii="Arial" w:hAnsi="Arial" w:cs="Arial"/>
          <w:sz w:val="22"/>
          <w:szCs w:val="22"/>
        </w:rPr>
      </w:pPr>
      <w:r w:rsidRPr="004E2E0E">
        <w:rPr>
          <w:rFonts w:ascii="Arial" w:hAnsi="Arial" w:cs="Arial"/>
          <w:sz w:val="22"/>
          <w:szCs w:val="22"/>
        </w:rPr>
        <w:t>Name</w:t>
      </w:r>
    </w:p>
    <w:p w14:paraId="73D108F2" w14:textId="53DD5399" w:rsidR="003419A8" w:rsidRPr="004E2E0E" w:rsidRDefault="006F6635" w:rsidP="00A70282">
      <w:pPr>
        <w:tabs>
          <w:tab w:val="left" w:pos="3600"/>
        </w:tabs>
        <w:rPr>
          <w:rFonts w:ascii="Arial" w:hAnsi="Arial" w:cs="Arial"/>
          <w:i/>
          <w:iCs/>
          <w:sz w:val="22"/>
          <w:szCs w:val="22"/>
        </w:rPr>
      </w:pPr>
      <w:r w:rsidRPr="004E2E0E">
        <w:rPr>
          <w:rFonts w:ascii="Arial" w:hAnsi="Arial" w:cs="Arial"/>
          <w:i/>
          <w:iCs/>
          <w:sz w:val="22"/>
          <w:szCs w:val="22"/>
          <w:lang w:val="vi"/>
        </w:rPr>
        <w:t>Tên</w:t>
      </w:r>
    </w:p>
    <w:p w14:paraId="3551247A" w14:textId="16A8C122" w:rsidR="003419A8" w:rsidRPr="004E2E0E" w:rsidRDefault="003419A8" w:rsidP="00663CB6">
      <w:pPr>
        <w:tabs>
          <w:tab w:val="left" w:pos="3600"/>
        </w:tabs>
        <w:rPr>
          <w:rFonts w:ascii="Arial" w:hAnsi="Arial" w:cs="Arial"/>
          <w:sz w:val="22"/>
          <w:szCs w:val="22"/>
          <w:u w:val="single"/>
        </w:rPr>
      </w:pPr>
      <w:r w:rsidRPr="004E2E0E">
        <w:rPr>
          <w:rFonts w:ascii="Arial" w:hAnsi="Arial" w:cs="Arial"/>
          <w:sz w:val="22"/>
          <w:szCs w:val="22"/>
          <w:u w:val="single"/>
        </w:rPr>
        <w:tab/>
      </w:r>
    </w:p>
    <w:p w14:paraId="3D879A18" w14:textId="77777777" w:rsidR="006F6635" w:rsidRPr="004E2E0E" w:rsidRDefault="003419A8" w:rsidP="00DA2233">
      <w:pPr>
        <w:tabs>
          <w:tab w:val="center" w:pos="2880"/>
          <w:tab w:val="left" w:pos="3600"/>
          <w:tab w:val="center" w:pos="4860"/>
          <w:tab w:val="center" w:pos="8460"/>
        </w:tabs>
        <w:rPr>
          <w:rFonts w:ascii="Arial" w:hAnsi="Arial" w:cs="Arial"/>
          <w:sz w:val="22"/>
          <w:szCs w:val="22"/>
        </w:rPr>
      </w:pPr>
      <w:r w:rsidRPr="004E2E0E">
        <w:rPr>
          <w:rFonts w:ascii="Arial" w:hAnsi="Arial" w:cs="Arial"/>
          <w:sz w:val="22"/>
          <w:szCs w:val="22"/>
        </w:rPr>
        <w:t>Address</w:t>
      </w:r>
    </w:p>
    <w:p w14:paraId="04F119D7" w14:textId="31D5C345" w:rsidR="003419A8" w:rsidRPr="004E2E0E" w:rsidRDefault="006F6635" w:rsidP="00A70282">
      <w:pPr>
        <w:tabs>
          <w:tab w:val="center" w:pos="2880"/>
          <w:tab w:val="left" w:pos="3600"/>
          <w:tab w:val="center" w:pos="4860"/>
          <w:tab w:val="center" w:pos="8460"/>
        </w:tabs>
        <w:rPr>
          <w:rFonts w:ascii="Arial" w:hAnsi="Arial" w:cs="Arial"/>
          <w:i/>
          <w:iCs/>
          <w:sz w:val="22"/>
          <w:szCs w:val="22"/>
        </w:rPr>
      </w:pPr>
      <w:r w:rsidRPr="004E2E0E">
        <w:rPr>
          <w:rFonts w:ascii="Arial" w:hAnsi="Arial" w:cs="Arial"/>
          <w:i/>
          <w:iCs/>
          <w:sz w:val="22"/>
          <w:szCs w:val="22"/>
          <w:lang w:val="vi"/>
        </w:rPr>
        <w:t>Địa Chỉ</w:t>
      </w:r>
    </w:p>
    <w:p w14:paraId="30790574" w14:textId="75D5D245" w:rsidR="003419A8" w:rsidRPr="004E2E0E" w:rsidRDefault="003419A8" w:rsidP="00663CB6">
      <w:pPr>
        <w:tabs>
          <w:tab w:val="left" w:pos="3600"/>
          <w:tab w:val="center" w:pos="4500"/>
          <w:tab w:val="center" w:pos="8460"/>
        </w:tabs>
        <w:rPr>
          <w:rFonts w:ascii="Arial" w:hAnsi="Arial" w:cs="Arial"/>
          <w:sz w:val="22"/>
          <w:szCs w:val="22"/>
          <w:u w:val="single"/>
        </w:rPr>
      </w:pPr>
      <w:r w:rsidRPr="004E2E0E">
        <w:rPr>
          <w:rFonts w:ascii="Arial" w:hAnsi="Arial" w:cs="Arial"/>
          <w:sz w:val="22"/>
          <w:szCs w:val="22"/>
          <w:u w:val="single"/>
        </w:rPr>
        <w:tab/>
      </w:r>
    </w:p>
    <w:p w14:paraId="1777944B" w14:textId="77777777" w:rsidR="006F6635" w:rsidRPr="004E2E0E" w:rsidRDefault="003419A8" w:rsidP="00DA2233">
      <w:pPr>
        <w:tabs>
          <w:tab w:val="left" w:pos="3600"/>
        </w:tabs>
        <w:rPr>
          <w:rFonts w:ascii="Arial" w:hAnsi="Arial" w:cs="Arial"/>
          <w:sz w:val="22"/>
          <w:szCs w:val="22"/>
        </w:rPr>
      </w:pPr>
      <w:r w:rsidRPr="004E2E0E">
        <w:rPr>
          <w:rFonts w:ascii="Arial" w:hAnsi="Arial" w:cs="Arial"/>
          <w:sz w:val="22"/>
          <w:szCs w:val="22"/>
        </w:rPr>
        <w:t>City State, Zip Code</w:t>
      </w:r>
    </w:p>
    <w:p w14:paraId="2DD2FD65" w14:textId="2284A8B1" w:rsidR="003419A8" w:rsidRPr="004E2E0E" w:rsidRDefault="006F6635" w:rsidP="00A70282">
      <w:pPr>
        <w:tabs>
          <w:tab w:val="left" w:pos="3600"/>
        </w:tabs>
        <w:rPr>
          <w:rFonts w:ascii="Arial" w:hAnsi="Arial" w:cs="Arial"/>
          <w:i/>
          <w:iCs/>
          <w:sz w:val="22"/>
          <w:szCs w:val="22"/>
        </w:rPr>
      </w:pPr>
      <w:r w:rsidRPr="004E2E0E">
        <w:rPr>
          <w:rFonts w:ascii="Arial" w:hAnsi="Arial" w:cs="Arial"/>
          <w:i/>
          <w:iCs/>
          <w:sz w:val="22"/>
          <w:szCs w:val="22"/>
          <w:lang w:val="vi"/>
        </w:rPr>
        <w:t>Thành Phố, Tiểu Bang, Mã Vùng</w:t>
      </w:r>
    </w:p>
    <w:p w14:paraId="124FE5C2" w14:textId="77777777" w:rsidR="003419A8" w:rsidRPr="004E2E0E" w:rsidRDefault="003419A8" w:rsidP="00DA2233"/>
    <w:p w14:paraId="17C534AB" w14:textId="77777777" w:rsidR="004E2E0E" w:rsidRDefault="004E2E0E" w:rsidP="00663CB6">
      <w:pPr>
        <w:tabs>
          <w:tab w:val="left" w:pos="3600"/>
        </w:tabs>
        <w:rPr>
          <w:rFonts w:ascii="Arial" w:hAnsi="Arial" w:cs="Arial"/>
          <w:sz w:val="22"/>
          <w:szCs w:val="22"/>
          <w:u w:val="single"/>
        </w:rPr>
      </w:pPr>
    </w:p>
    <w:p w14:paraId="3A02878F" w14:textId="77777777" w:rsidR="004E2E0E" w:rsidRDefault="004E2E0E" w:rsidP="00663CB6">
      <w:pPr>
        <w:tabs>
          <w:tab w:val="left" w:pos="3600"/>
        </w:tabs>
        <w:rPr>
          <w:rFonts w:ascii="Arial" w:hAnsi="Arial" w:cs="Arial"/>
          <w:sz w:val="22"/>
          <w:szCs w:val="22"/>
          <w:u w:val="single"/>
        </w:rPr>
      </w:pPr>
    </w:p>
    <w:p w14:paraId="1E2E03B1" w14:textId="038254F9" w:rsidR="003419A8" w:rsidRPr="004E2E0E" w:rsidRDefault="003419A8" w:rsidP="00663CB6">
      <w:pPr>
        <w:tabs>
          <w:tab w:val="left" w:pos="3600"/>
        </w:tabs>
        <w:rPr>
          <w:rFonts w:ascii="Arial" w:hAnsi="Arial" w:cs="Arial"/>
          <w:sz w:val="22"/>
          <w:szCs w:val="22"/>
          <w:u w:val="single"/>
        </w:rPr>
      </w:pPr>
      <w:r w:rsidRPr="004E2E0E">
        <w:rPr>
          <w:rFonts w:ascii="Arial" w:hAnsi="Arial" w:cs="Arial"/>
          <w:sz w:val="22"/>
          <w:szCs w:val="22"/>
          <w:u w:val="single"/>
        </w:rPr>
        <w:tab/>
      </w:r>
    </w:p>
    <w:p w14:paraId="0ED3D146" w14:textId="77777777" w:rsidR="006F6635" w:rsidRPr="004E2E0E" w:rsidRDefault="003419A8" w:rsidP="00DA2233">
      <w:pPr>
        <w:tabs>
          <w:tab w:val="left" w:pos="3600"/>
        </w:tabs>
        <w:rPr>
          <w:rFonts w:ascii="Arial" w:hAnsi="Arial" w:cs="Arial"/>
          <w:sz w:val="22"/>
          <w:szCs w:val="22"/>
        </w:rPr>
      </w:pPr>
      <w:r w:rsidRPr="004E2E0E">
        <w:rPr>
          <w:rFonts w:ascii="Arial" w:hAnsi="Arial" w:cs="Arial"/>
          <w:sz w:val="22"/>
          <w:szCs w:val="22"/>
        </w:rPr>
        <w:t>Name</w:t>
      </w:r>
    </w:p>
    <w:p w14:paraId="66506A53" w14:textId="5791C7E0" w:rsidR="003419A8" w:rsidRPr="004E2E0E" w:rsidRDefault="006F6635" w:rsidP="00A70282">
      <w:pPr>
        <w:tabs>
          <w:tab w:val="left" w:pos="3600"/>
        </w:tabs>
        <w:rPr>
          <w:rFonts w:ascii="Arial" w:hAnsi="Arial" w:cs="Arial"/>
          <w:i/>
          <w:iCs/>
          <w:sz w:val="22"/>
          <w:szCs w:val="22"/>
        </w:rPr>
      </w:pPr>
      <w:r w:rsidRPr="004E2E0E">
        <w:rPr>
          <w:rFonts w:ascii="Arial" w:hAnsi="Arial" w:cs="Arial"/>
          <w:i/>
          <w:iCs/>
          <w:sz w:val="22"/>
          <w:szCs w:val="22"/>
          <w:lang w:val="vi"/>
        </w:rPr>
        <w:t>Tên</w:t>
      </w:r>
    </w:p>
    <w:p w14:paraId="360BE7DE" w14:textId="0987B22F" w:rsidR="003419A8" w:rsidRPr="004E2E0E" w:rsidRDefault="003419A8" w:rsidP="00663CB6">
      <w:pPr>
        <w:tabs>
          <w:tab w:val="left" w:pos="3600"/>
        </w:tabs>
        <w:rPr>
          <w:rFonts w:ascii="Arial" w:hAnsi="Arial" w:cs="Arial"/>
          <w:sz w:val="22"/>
          <w:szCs w:val="22"/>
          <w:u w:val="single"/>
        </w:rPr>
      </w:pPr>
      <w:r w:rsidRPr="004E2E0E">
        <w:rPr>
          <w:rFonts w:ascii="Arial" w:hAnsi="Arial" w:cs="Arial"/>
          <w:sz w:val="22"/>
          <w:szCs w:val="22"/>
          <w:u w:val="single"/>
        </w:rPr>
        <w:tab/>
      </w:r>
    </w:p>
    <w:p w14:paraId="7A883F13" w14:textId="77777777" w:rsidR="006F6635" w:rsidRPr="004E2E0E" w:rsidRDefault="003419A8" w:rsidP="00DA2233">
      <w:pPr>
        <w:tabs>
          <w:tab w:val="center" w:pos="2880"/>
          <w:tab w:val="left" w:pos="3600"/>
          <w:tab w:val="center" w:pos="4860"/>
          <w:tab w:val="center" w:pos="8460"/>
        </w:tabs>
        <w:rPr>
          <w:rFonts w:ascii="Arial" w:hAnsi="Arial" w:cs="Arial"/>
          <w:sz w:val="22"/>
          <w:szCs w:val="22"/>
        </w:rPr>
      </w:pPr>
      <w:r w:rsidRPr="004E2E0E">
        <w:rPr>
          <w:rFonts w:ascii="Arial" w:hAnsi="Arial" w:cs="Arial"/>
          <w:sz w:val="22"/>
          <w:szCs w:val="22"/>
        </w:rPr>
        <w:lastRenderedPageBreak/>
        <w:t>Address</w:t>
      </w:r>
    </w:p>
    <w:p w14:paraId="01CAF0D7" w14:textId="149C7F8B" w:rsidR="003419A8" w:rsidRPr="004E2E0E" w:rsidRDefault="006F6635" w:rsidP="00A70282">
      <w:pPr>
        <w:tabs>
          <w:tab w:val="center" w:pos="2880"/>
          <w:tab w:val="left" w:pos="3600"/>
          <w:tab w:val="center" w:pos="4860"/>
          <w:tab w:val="center" w:pos="8460"/>
        </w:tabs>
        <w:rPr>
          <w:rFonts w:ascii="Arial" w:hAnsi="Arial" w:cs="Arial"/>
          <w:i/>
          <w:iCs/>
          <w:sz w:val="22"/>
          <w:szCs w:val="22"/>
        </w:rPr>
      </w:pPr>
      <w:r w:rsidRPr="004E2E0E">
        <w:rPr>
          <w:rFonts w:ascii="Arial" w:hAnsi="Arial" w:cs="Arial"/>
          <w:i/>
          <w:iCs/>
          <w:sz w:val="22"/>
          <w:szCs w:val="22"/>
          <w:lang w:val="vi"/>
        </w:rPr>
        <w:t>Địa Chỉ</w:t>
      </w:r>
    </w:p>
    <w:p w14:paraId="61861CA1" w14:textId="56C762C8" w:rsidR="003419A8" w:rsidRPr="004E2E0E" w:rsidRDefault="003419A8" w:rsidP="00663CB6">
      <w:pPr>
        <w:tabs>
          <w:tab w:val="left" w:pos="3600"/>
          <w:tab w:val="center" w:pos="4500"/>
          <w:tab w:val="center" w:pos="8460"/>
        </w:tabs>
        <w:rPr>
          <w:rFonts w:ascii="Arial" w:hAnsi="Arial" w:cs="Arial"/>
          <w:sz w:val="22"/>
          <w:szCs w:val="22"/>
          <w:u w:val="single"/>
        </w:rPr>
      </w:pPr>
      <w:r w:rsidRPr="004E2E0E">
        <w:rPr>
          <w:rFonts w:ascii="Arial" w:hAnsi="Arial" w:cs="Arial"/>
          <w:sz w:val="22"/>
          <w:szCs w:val="22"/>
          <w:u w:val="single"/>
        </w:rPr>
        <w:tab/>
      </w:r>
    </w:p>
    <w:p w14:paraId="4C840193" w14:textId="77777777" w:rsidR="006F6635" w:rsidRPr="004E2E0E" w:rsidRDefault="003419A8" w:rsidP="00DA2233">
      <w:pPr>
        <w:tabs>
          <w:tab w:val="left" w:pos="3600"/>
        </w:tabs>
        <w:rPr>
          <w:rFonts w:ascii="Arial" w:hAnsi="Arial" w:cs="Arial"/>
          <w:sz w:val="22"/>
          <w:szCs w:val="22"/>
        </w:rPr>
      </w:pPr>
      <w:r w:rsidRPr="004E2E0E">
        <w:rPr>
          <w:rFonts w:ascii="Arial" w:hAnsi="Arial" w:cs="Arial"/>
          <w:sz w:val="22"/>
          <w:szCs w:val="22"/>
        </w:rPr>
        <w:t>City State, Zip Code</w:t>
      </w:r>
    </w:p>
    <w:p w14:paraId="710532FD" w14:textId="6D52ADA1" w:rsidR="003419A8" w:rsidRPr="004E2E0E" w:rsidRDefault="006F6635" w:rsidP="00A70282">
      <w:pPr>
        <w:tabs>
          <w:tab w:val="left" w:pos="3600"/>
        </w:tabs>
        <w:rPr>
          <w:rFonts w:ascii="Arial" w:hAnsi="Arial" w:cs="Arial"/>
          <w:i/>
          <w:iCs/>
          <w:sz w:val="22"/>
          <w:szCs w:val="22"/>
        </w:rPr>
      </w:pPr>
      <w:r w:rsidRPr="004E2E0E">
        <w:rPr>
          <w:rFonts w:ascii="Arial" w:hAnsi="Arial" w:cs="Arial"/>
          <w:i/>
          <w:iCs/>
          <w:sz w:val="22"/>
          <w:szCs w:val="22"/>
          <w:lang w:val="vi"/>
        </w:rPr>
        <w:t>Thành Phố, Tiểu Bang, Mã Vùng</w:t>
      </w:r>
    </w:p>
    <w:p w14:paraId="6F821755" w14:textId="77777777" w:rsidR="003419A8" w:rsidRPr="004E2E0E" w:rsidRDefault="003419A8" w:rsidP="00DA2233"/>
    <w:p w14:paraId="6CC608CB" w14:textId="4BDC51FC" w:rsidR="003419A8" w:rsidRPr="004E2E0E" w:rsidRDefault="003419A8" w:rsidP="00663CB6">
      <w:pPr>
        <w:tabs>
          <w:tab w:val="left" w:pos="3600"/>
        </w:tabs>
        <w:rPr>
          <w:rFonts w:ascii="Arial" w:hAnsi="Arial" w:cs="Arial"/>
          <w:sz w:val="22"/>
          <w:szCs w:val="22"/>
          <w:u w:val="single"/>
        </w:rPr>
      </w:pPr>
      <w:r w:rsidRPr="004E2E0E">
        <w:rPr>
          <w:rFonts w:ascii="Arial" w:hAnsi="Arial" w:cs="Arial"/>
          <w:sz w:val="22"/>
          <w:szCs w:val="22"/>
          <w:u w:val="single"/>
        </w:rPr>
        <w:tab/>
      </w:r>
    </w:p>
    <w:p w14:paraId="60CCF59E" w14:textId="77777777" w:rsidR="006F6635" w:rsidRPr="004E2E0E" w:rsidRDefault="003419A8" w:rsidP="00DA2233">
      <w:pPr>
        <w:tabs>
          <w:tab w:val="left" w:pos="3600"/>
        </w:tabs>
        <w:rPr>
          <w:rFonts w:ascii="Arial" w:hAnsi="Arial" w:cs="Arial"/>
          <w:sz w:val="22"/>
          <w:szCs w:val="22"/>
        </w:rPr>
      </w:pPr>
      <w:r w:rsidRPr="004E2E0E">
        <w:rPr>
          <w:rFonts w:ascii="Arial" w:hAnsi="Arial" w:cs="Arial"/>
          <w:sz w:val="22"/>
          <w:szCs w:val="22"/>
        </w:rPr>
        <w:t>Name</w:t>
      </w:r>
    </w:p>
    <w:p w14:paraId="044C49C3" w14:textId="00018009" w:rsidR="003419A8" w:rsidRPr="004E2E0E" w:rsidRDefault="006F6635" w:rsidP="00A70282">
      <w:pPr>
        <w:tabs>
          <w:tab w:val="left" w:pos="3600"/>
        </w:tabs>
        <w:rPr>
          <w:rFonts w:ascii="Arial" w:hAnsi="Arial" w:cs="Arial"/>
          <w:i/>
          <w:iCs/>
          <w:sz w:val="22"/>
          <w:szCs w:val="22"/>
        </w:rPr>
      </w:pPr>
      <w:r w:rsidRPr="004E2E0E">
        <w:rPr>
          <w:rFonts w:ascii="Arial" w:hAnsi="Arial" w:cs="Arial"/>
          <w:i/>
          <w:iCs/>
          <w:sz w:val="22"/>
          <w:szCs w:val="22"/>
          <w:lang w:val="vi"/>
        </w:rPr>
        <w:t>Tên</w:t>
      </w:r>
    </w:p>
    <w:p w14:paraId="7DB6749C" w14:textId="27EB5A40" w:rsidR="003419A8" w:rsidRPr="004E2E0E" w:rsidRDefault="003419A8" w:rsidP="00663CB6">
      <w:pPr>
        <w:tabs>
          <w:tab w:val="left" w:pos="3600"/>
        </w:tabs>
        <w:rPr>
          <w:rFonts w:ascii="Arial" w:hAnsi="Arial" w:cs="Arial"/>
          <w:sz w:val="22"/>
          <w:szCs w:val="22"/>
          <w:u w:val="single"/>
        </w:rPr>
      </w:pPr>
      <w:r w:rsidRPr="004E2E0E">
        <w:rPr>
          <w:rFonts w:ascii="Arial" w:hAnsi="Arial" w:cs="Arial"/>
          <w:sz w:val="22"/>
          <w:szCs w:val="22"/>
          <w:u w:val="single"/>
        </w:rPr>
        <w:tab/>
      </w:r>
    </w:p>
    <w:p w14:paraId="2125787A" w14:textId="77777777" w:rsidR="006F6635" w:rsidRPr="004E2E0E" w:rsidRDefault="003419A8" w:rsidP="00DA2233">
      <w:pPr>
        <w:tabs>
          <w:tab w:val="center" w:pos="2880"/>
          <w:tab w:val="left" w:pos="3600"/>
          <w:tab w:val="center" w:pos="4860"/>
          <w:tab w:val="center" w:pos="8460"/>
        </w:tabs>
        <w:rPr>
          <w:rFonts w:ascii="Arial" w:hAnsi="Arial" w:cs="Arial"/>
          <w:sz w:val="22"/>
          <w:szCs w:val="22"/>
        </w:rPr>
      </w:pPr>
      <w:r w:rsidRPr="004E2E0E">
        <w:rPr>
          <w:rFonts w:ascii="Arial" w:hAnsi="Arial" w:cs="Arial"/>
          <w:sz w:val="22"/>
          <w:szCs w:val="22"/>
        </w:rPr>
        <w:t>Address</w:t>
      </w:r>
    </w:p>
    <w:p w14:paraId="5BA47C68" w14:textId="4BAE115C" w:rsidR="003419A8" w:rsidRPr="004E2E0E" w:rsidRDefault="006F6635" w:rsidP="00A70282">
      <w:pPr>
        <w:tabs>
          <w:tab w:val="center" w:pos="2880"/>
          <w:tab w:val="left" w:pos="3600"/>
          <w:tab w:val="center" w:pos="4860"/>
          <w:tab w:val="center" w:pos="8460"/>
        </w:tabs>
        <w:rPr>
          <w:rFonts w:ascii="Arial" w:hAnsi="Arial" w:cs="Arial"/>
          <w:i/>
          <w:iCs/>
          <w:sz w:val="22"/>
          <w:szCs w:val="22"/>
        </w:rPr>
      </w:pPr>
      <w:r w:rsidRPr="004E2E0E">
        <w:rPr>
          <w:rFonts w:ascii="Arial" w:hAnsi="Arial" w:cs="Arial"/>
          <w:i/>
          <w:iCs/>
          <w:sz w:val="22"/>
          <w:szCs w:val="22"/>
          <w:lang w:val="vi"/>
        </w:rPr>
        <w:t>Địa Chỉ</w:t>
      </w:r>
    </w:p>
    <w:p w14:paraId="504585CF" w14:textId="01A70FAB" w:rsidR="003419A8" w:rsidRPr="004E2E0E" w:rsidRDefault="003419A8" w:rsidP="00663CB6">
      <w:pPr>
        <w:tabs>
          <w:tab w:val="left" w:pos="3600"/>
          <w:tab w:val="center" w:pos="4500"/>
          <w:tab w:val="center" w:pos="8460"/>
        </w:tabs>
        <w:rPr>
          <w:rFonts w:ascii="Arial" w:hAnsi="Arial" w:cs="Arial"/>
          <w:sz w:val="22"/>
          <w:szCs w:val="22"/>
          <w:u w:val="single"/>
        </w:rPr>
      </w:pPr>
      <w:r w:rsidRPr="004E2E0E">
        <w:rPr>
          <w:rFonts w:ascii="Arial" w:hAnsi="Arial" w:cs="Arial"/>
          <w:sz w:val="22"/>
          <w:szCs w:val="22"/>
          <w:u w:val="single"/>
        </w:rPr>
        <w:tab/>
      </w:r>
    </w:p>
    <w:p w14:paraId="0999E2C7" w14:textId="77777777" w:rsidR="006F6635" w:rsidRPr="004E2E0E" w:rsidRDefault="003419A8" w:rsidP="00DA2233">
      <w:pPr>
        <w:tabs>
          <w:tab w:val="left" w:pos="3600"/>
        </w:tabs>
        <w:rPr>
          <w:rFonts w:ascii="Arial" w:hAnsi="Arial" w:cs="Arial"/>
          <w:sz w:val="22"/>
          <w:szCs w:val="22"/>
        </w:rPr>
      </w:pPr>
      <w:r w:rsidRPr="004E2E0E">
        <w:rPr>
          <w:rFonts w:ascii="Arial" w:hAnsi="Arial" w:cs="Arial"/>
          <w:sz w:val="22"/>
          <w:szCs w:val="22"/>
        </w:rPr>
        <w:t>City State, Zip Code</w:t>
      </w:r>
    </w:p>
    <w:p w14:paraId="162B42D9" w14:textId="0C4F2285" w:rsidR="003419A8" w:rsidRPr="004E2E0E" w:rsidRDefault="006F6635" w:rsidP="00A70282">
      <w:pPr>
        <w:tabs>
          <w:tab w:val="left" w:pos="3600"/>
        </w:tabs>
        <w:rPr>
          <w:rFonts w:ascii="Arial" w:hAnsi="Arial" w:cs="Arial"/>
          <w:i/>
          <w:iCs/>
          <w:sz w:val="22"/>
          <w:szCs w:val="22"/>
        </w:rPr>
      </w:pPr>
      <w:r w:rsidRPr="004E2E0E">
        <w:rPr>
          <w:rFonts w:ascii="Arial" w:hAnsi="Arial" w:cs="Arial"/>
          <w:i/>
          <w:iCs/>
          <w:sz w:val="22"/>
          <w:szCs w:val="22"/>
          <w:lang w:val="vi"/>
        </w:rPr>
        <w:t>Thành Phố, Tiểu Bang, Mã Vùng</w:t>
      </w:r>
    </w:p>
    <w:p w14:paraId="14B040D9" w14:textId="77777777" w:rsidR="003419A8" w:rsidRPr="004E2E0E" w:rsidRDefault="003419A8" w:rsidP="00DA2233"/>
    <w:p w14:paraId="48B47948" w14:textId="79F36085" w:rsidR="003419A8" w:rsidRPr="004E2E0E" w:rsidRDefault="003419A8" w:rsidP="00663CB6">
      <w:pPr>
        <w:tabs>
          <w:tab w:val="left" w:pos="3600"/>
        </w:tabs>
        <w:rPr>
          <w:rFonts w:ascii="Arial" w:hAnsi="Arial" w:cs="Arial"/>
          <w:sz w:val="22"/>
          <w:szCs w:val="22"/>
          <w:u w:val="single"/>
        </w:rPr>
      </w:pPr>
      <w:r w:rsidRPr="004E2E0E">
        <w:rPr>
          <w:rFonts w:ascii="Arial" w:hAnsi="Arial" w:cs="Arial"/>
          <w:sz w:val="22"/>
          <w:szCs w:val="22"/>
          <w:u w:val="single"/>
        </w:rPr>
        <w:tab/>
      </w:r>
    </w:p>
    <w:p w14:paraId="609BF52D" w14:textId="77777777" w:rsidR="006F6635" w:rsidRPr="004E2E0E" w:rsidRDefault="003419A8" w:rsidP="00DA2233">
      <w:pPr>
        <w:tabs>
          <w:tab w:val="left" w:pos="3600"/>
        </w:tabs>
        <w:rPr>
          <w:rFonts w:ascii="Arial" w:hAnsi="Arial" w:cs="Arial"/>
          <w:sz w:val="22"/>
          <w:szCs w:val="22"/>
        </w:rPr>
      </w:pPr>
      <w:r w:rsidRPr="004E2E0E">
        <w:rPr>
          <w:rFonts w:ascii="Arial" w:hAnsi="Arial" w:cs="Arial"/>
          <w:sz w:val="22"/>
          <w:szCs w:val="22"/>
        </w:rPr>
        <w:t>Name</w:t>
      </w:r>
    </w:p>
    <w:p w14:paraId="4E9D9EB0" w14:textId="261055D7" w:rsidR="003419A8" w:rsidRPr="004E2E0E" w:rsidRDefault="006F6635" w:rsidP="00A70282">
      <w:pPr>
        <w:tabs>
          <w:tab w:val="left" w:pos="3600"/>
        </w:tabs>
        <w:rPr>
          <w:rFonts w:ascii="Arial" w:hAnsi="Arial" w:cs="Arial"/>
          <w:i/>
          <w:iCs/>
          <w:sz w:val="22"/>
          <w:szCs w:val="22"/>
        </w:rPr>
      </w:pPr>
      <w:r w:rsidRPr="004E2E0E">
        <w:rPr>
          <w:rFonts w:ascii="Arial" w:hAnsi="Arial" w:cs="Arial"/>
          <w:i/>
          <w:iCs/>
          <w:sz w:val="22"/>
          <w:szCs w:val="22"/>
          <w:lang w:val="vi"/>
        </w:rPr>
        <w:t>Tên</w:t>
      </w:r>
    </w:p>
    <w:p w14:paraId="0FDDB67C" w14:textId="69121BA2" w:rsidR="003419A8" w:rsidRPr="004E2E0E" w:rsidRDefault="003419A8" w:rsidP="00663CB6">
      <w:pPr>
        <w:tabs>
          <w:tab w:val="left" w:pos="3600"/>
        </w:tabs>
        <w:rPr>
          <w:rFonts w:ascii="Arial" w:hAnsi="Arial" w:cs="Arial"/>
          <w:sz w:val="22"/>
          <w:szCs w:val="22"/>
          <w:u w:val="single"/>
        </w:rPr>
      </w:pPr>
      <w:r w:rsidRPr="004E2E0E">
        <w:rPr>
          <w:rFonts w:ascii="Arial" w:hAnsi="Arial" w:cs="Arial"/>
          <w:sz w:val="22"/>
          <w:szCs w:val="22"/>
          <w:u w:val="single"/>
        </w:rPr>
        <w:tab/>
      </w:r>
    </w:p>
    <w:p w14:paraId="2729621A" w14:textId="77777777" w:rsidR="006F6635" w:rsidRPr="004E2E0E" w:rsidRDefault="003419A8" w:rsidP="00DA2233">
      <w:pPr>
        <w:tabs>
          <w:tab w:val="center" w:pos="2880"/>
          <w:tab w:val="left" w:pos="3600"/>
          <w:tab w:val="center" w:pos="4860"/>
          <w:tab w:val="center" w:pos="8460"/>
        </w:tabs>
        <w:rPr>
          <w:rFonts w:ascii="Arial" w:hAnsi="Arial" w:cs="Arial"/>
          <w:sz w:val="22"/>
          <w:szCs w:val="22"/>
        </w:rPr>
      </w:pPr>
      <w:r w:rsidRPr="004E2E0E">
        <w:rPr>
          <w:rFonts w:ascii="Arial" w:hAnsi="Arial" w:cs="Arial"/>
          <w:sz w:val="22"/>
          <w:szCs w:val="22"/>
        </w:rPr>
        <w:t>Address</w:t>
      </w:r>
    </w:p>
    <w:p w14:paraId="47AE5FC7" w14:textId="552BB08A" w:rsidR="003419A8" w:rsidRPr="004E2E0E" w:rsidRDefault="006F6635" w:rsidP="00A70282">
      <w:pPr>
        <w:tabs>
          <w:tab w:val="center" w:pos="2880"/>
          <w:tab w:val="left" w:pos="3600"/>
          <w:tab w:val="center" w:pos="4860"/>
          <w:tab w:val="center" w:pos="8460"/>
        </w:tabs>
        <w:rPr>
          <w:rFonts w:ascii="Arial" w:hAnsi="Arial" w:cs="Arial"/>
          <w:i/>
          <w:iCs/>
          <w:sz w:val="22"/>
          <w:szCs w:val="22"/>
        </w:rPr>
      </w:pPr>
      <w:r w:rsidRPr="004E2E0E">
        <w:rPr>
          <w:rFonts w:ascii="Arial" w:hAnsi="Arial" w:cs="Arial"/>
          <w:i/>
          <w:iCs/>
          <w:sz w:val="22"/>
          <w:szCs w:val="22"/>
          <w:lang w:val="vi"/>
        </w:rPr>
        <w:t>Địa Chỉ</w:t>
      </w:r>
    </w:p>
    <w:p w14:paraId="079D3FFF" w14:textId="7E6FF51D" w:rsidR="003419A8" w:rsidRPr="004E2E0E" w:rsidRDefault="003419A8" w:rsidP="00663CB6">
      <w:pPr>
        <w:tabs>
          <w:tab w:val="left" w:pos="3600"/>
          <w:tab w:val="center" w:pos="4500"/>
          <w:tab w:val="center" w:pos="8460"/>
        </w:tabs>
        <w:rPr>
          <w:rFonts w:ascii="Arial" w:hAnsi="Arial" w:cs="Arial"/>
          <w:sz w:val="22"/>
          <w:szCs w:val="22"/>
          <w:u w:val="single"/>
        </w:rPr>
      </w:pPr>
      <w:r w:rsidRPr="004E2E0E">
        <w:rPr>
          <w:rFonts w:ascii="Arial" w:hAnsi="Arial" w:cs="Arial"/>
          <w:sz w:val="22"/>
          <w:szCs w:val="22"/>
          <w:u w:val="single"/>
        </w:rPr>
        <w:tab/>
      </w:r>
    </w:p>
    <w:p w14:paraId="709811FC" w14:textId="77777777" w:rsidR="006F6635" w:rsidRPr="004E2E0E" w:rsidRDefault="003419A8" w:rsidP="00DA2233">
      <w:pPr>
        <w:tabs>
          <w:tab w:val="left" w:pos="3600"/>
        </w:tabs>
        <w:rPr>
          <w:rFonts w:ascii="Arial" w:hAnsi="Arial" w:cs="Arial"/>
          <w:sz w:val="22"/>
          <w:szCs w:val="22"/>
        </w:rPr>
      </w:pPr>
      <w:r w:rsidRPr="004E2E0E">
        <w:rPr>
          <w:rFonts w:ascii="Arial" w:hAnsi="Arial" w:cs="Arial"/>
          <w:sz w:val="22"/>
          <w:szCs w:val="22"/>
        </w:rPr>
        <w:t>City State, Zip Code</w:t>
      </w:r>
    </w:p>
    <w:p w14:paraId="36ACBFED" w14:textId="5D42ECBE" w:rsidR="003419A8" w:rsidRPr="004E2E0E" w:rsidRDefault="006F6635" w:rsidP="00A70282">
      <w:pPr>
        <w:tabs>
          <w:tab w:val="left" w:pos="3600"/>
        </w:tabs>
        <w:rPr>
          <w:rFonts w:ascii="Arial" w:hAnsi="Arial" w:cs="Arial"/>
          <w:i/>
          <w:iCs/>
          <w:sz w:val="22"/>
          <w:szCs w:val="22"/>
        </w:rPr>
      </w:pPr>
      <w:r w:rsidRPr="004E2E0E">
        <w:rPr>
          <w:rFonts w:ascii="Arial" w:hAnsi="Arial" w:cs="Arial"/>
          <w:i/>
          <w:iCs/>
          <w:sz w:val="22"/>
          <w:szCs w:val="22"/>
          <w:lang w:val="vi"/>
        </w:rPr>
        <w:t>Thành Phố, Tiểu Bang, Mã Vùng</w:t>
      </w:r>
    </w:p>
    <w:p w14:paraId="1C4BB9F9" w14:textId="77777777" w:rsidR="003419A8" w:rsidRPr="004E2E0E" w:rsidRDefault="003419A8" w:rsidP="00DA2233"/>
    <w:p w14:paraId="202A34E4" w14:textId="3B5D0445" w:rsidR="003419A8" w:rsidRPr="004E2E0E" w:rsidRDefault="003419A8" w:rsidP="00663CB6">
      <w:pPr>
        <w:tabs>
          <w:tab w:val="left" w:pos="3600"/>
        </w:tabs>
        <w:rPr>
          <w:rFonts w:ascii="Arial" w:hAnsi="Arial" w:cs="Arial"/>
          <w:sz w:val="22"/>
          <w:szCs w:val="22"/>
          <w:u w:val="single"/>
        </w:rPr>
      </w:pPr>
      <w:r w:rsidRPr="004E2E0E">
        <w:rPr>
          <w:rFonts w:ascii="Arial" w:hAnsi="Arial" w:cs="Arial"/>
          <w:sz w:val="22"/>
          <w:szCs w:val="22"/>
          <w:u w:val="single"/>
        </w:rPr>
        <w:tab/>
      </w:r>
    </w:p>
    <w:p w14:paraId="3B61024A" w14:textId="77777777" w:rsidR="006F6635" w:rsidRPr="004E2E0E" w:rsidRDefault="003419A8" w:rsidP="00DA2233">
      <w:pPr>
        <w:tabs>
          <w:tab w:val="left" w:pos="3600"/>
        </w:tabs>
        <w:rPr>
          <w:rFonts w:ascii="Arial" w:hAnsi="Arial" w:cs="Arial"/>
          <w:sz w:val="22"/>
          <w:szCs w:val="22"/>
        </w:rPr>
      </w:pPr>
      <w:r w:rsidRPr="004E2E0E">
        <w:rPr>
          <w:rFonts w:ascii="Arial" w:hAnsi="Arial" w:cs="Arial"/>
          <w:sz w:val="22"/>
          <w:szCs w:val="22"/>
        </w:rPr>
        <w:t>Name</w:t>
      </w:r>
    </w:p>
    <w:p w14:paraId="0E3BC17C" w14:textId="38C3D38C" w:rsidR="003419A8" w:rsidRPr="004E2E0E" w:rsidRDefault="006F6635" w:rsidP="00A70282">
      <w:pPr>
        <w:tabs>
          <w:tab w:val="left" w:pos="3600"/>
        </w:tabs>
        <w:rPr>
          <w:rFonts w:ascii="Arial" w:hAnsi="Arial" w:cs="Arial"/>
          <w:i/>
          <w:iCs/>
          <w:sz w:val="22"/>
          <w:szCs w:val="22"/>
        </w:rPr>
      </w:pPr>
      <w:r w:rsidRPr="004E2E0E">
        <w:rPr>
          <w:rFonts w:ascii="Arial" w:hAnsi="Arial" w:cs="Arial"/>
          <w:i/>
          <w:iCs/>
          <w:sz w:val="22"/>
          <w:szCs w:val="22"/>
          <w:lang w:val="vi"/>
        </w:rPr>
        <w:t>Tên</w:t>
      </w:r>
    </w:p>
    <w:p w14:paraId="257A5D6F" w14:textId="28D4BD27" w:rsidR="003419A8" w:rsidRPr="004E2E0E" w:rsidRDefault="003419A8" w:rsidP="00663CB6">
      <w:pPr>
        <w:tabs>
          <w:tab w:val="left" w:pos="3600"/>
        </w:tabs>
        <w:rPr>
          <w:rFonts w:ascii="Arial" w:hAnsi="Arial" w:cs="Arial"/>
          <w:sz w:val="22"/>
          <w:szCs w:val="22"/>
          <w:u w:val="single"/>
        </w:rPr>
      </w:pPr>
      <w:r w:rsidRPr="004E2E0E">
        <w:rPr>
          <w:rFonts w:ascii="Arial" w:hAnsi="Arial" w:cs="Arial"/>
          <w:sz w:val="22"/>
          <w:szCs w:val="22"/>
          <w:u w:val="single"/>
        </w:rPr>
        <w:tab/>
      </w:r>
    </w:p>
    <w:p w14:paraId="597D0021" w14:textId="77777777" w:rsidR="006F6635" w:rsidRPr="004E2E0E" w:rsidRDefault="003419A8" w:rsidP="00DA2233">
      <w:pPr>
        <w:tabs>
          <w:tab w:val="center" w:pos="2880"/>
          <w:tab w:val="left" w:pos="3600"/>
          <w:tab w:val="center" w:pos="4860"/>
          <w:tab w:val="center" w:pos="8460"/>
        </w:tabs>
        <w:rPr>
          <w:rFonts w:ascii="Arial" w:hAnsi="Arial" w:cs="Arial"/>
          <w:sz w:val="22"/>
          <w:szCs w:val="22"/>
        </w:rPr>
      </w:pPr>
      <w:r w:rsidRPr="004E2E0E">
        <w:rPr>
          <w:rFonts w:ascii="Arial" w:hAnsi="Arial" w:cs="Arial"/>
          <w:sz w:val="22"/>
          <w:szCs w:val="22"/>
        </w:rPr>
        <w:t>Address</w:t>
      </w:r>
    </w:p>
    <w:p w14:paraId="625F2551" w14:textId="24D2A8AF" w:rsidR="003419A8" w:rsidRPr="004E2E0E" w:rsidRDefault="006F6635" w:rsidP="00A70282">
      <w:pPr>
        <w:tabs>
          <w:tab w:val="center" w:pos="2880"/>
          <w:tab w:val="left" w:pos="3600"/>
          <w:tab w:val="center" w:pos="4860"/>
          <w:tab w:val="center" w:pos="8460"/>
        </w:tabs>
        <w:rPr>
          <w:rFonts w:ascii="Arial" w:hAnsi="Arial" w:cs="Arial"/>
          <w:i/>
          <w:iCs/>
          <w:sz w:val="22"/>
          <w:szCs w:val="22"/>
        </w:rPr>
      </w:pPr>
      <w:r w:rsidRPr="004E2E0E">
        <w:rPr>
          <w:rFonts w:ascii="Arial" w:hAnsi="Arial" w:cs="Arial"/>
          <w:i/>
          <w:iCs/>
          <w:sz w:val="22"/>
          <w:szCs w:val="22"/>
          <w:lang w:val="vi"/>
        </w:rPr>
        <w:t>Địa Chỉ</w:t>
      </w:r>
    </w:p>
    <w:p w14:paraId="772784E4" w14:textId="55209813" w:rsidR="003419A8" w:rsidRPr="004E2E0E" w:rsidRDefault="003419A8" w:rsidP="00663CB6">
      <w:pPr>
        <w:tabs>
          <w:tab w:val="left" w:pos="3600"/>
          <w:tab w:val="center" w:pos="4500"/>
          <w:tab w:val="center" w:pos="8460"/>
        </w:tabs>
        <w:rPr>
          <w:rFonts w:ascii="Arial" w:hAnsi="Arial" w:cs="Arial"/>
          <w:sz w:val="22"/>
          <w:szCs w:val="22"/>
          <w:u w:val="single"/>
        </w:rPr>
      </w:pPr>
      <w:r w:rsidRPr="004E2E0E">
        <w:rPr>
          <w:rFonts w:ascii="Arial" w:hAnsi="Arial" w:cs="Arial"/>
          <w:sz w:val="22"/>
          <w:szCs w:val="22"/>
          <w:u w:val="single"/>
        </w:rPr>
        <w:tab/>
      </w:r>
    </w:p>
    <w:p w14:paraId="65FFB0A2" w14:textId="77777777" w:rsidR="006F6635" w:rsidRPr="004E2E0E" w:rsidRDefault="003419A8" w:rsidP="00DA2233">
      <w:pPr>
        <w:tabs>
          <w:tab w:val="left" w:pos="3600"/>
        </w:tabs>
        <w:rPr>
          <w:rFonts w:ascii="Arial" w:hAnsi="Arial" w:cs="Arial"/>
          <w:sz w:val="22"/>
          <w:szCs w:val="22"/>
        </w:rPr>
      </w:pPr>
      <w:r w:rsidRPr="004E2E0E">
        <w:rPr>
          <w:rFonts w:ascii="Arial" w:hAnsi="Arial" w:cs="Arial"/>
          <w:sz w:val="22"/>
          <w:szCs w:val="22"/>
        </w:rPr>
        <w:t>City State, Zip Code</w:t>
      </w:r>
    </w:p>
    <w:p w14:paraId="6E2A2029" w14:textId="4EAEDE0B" w:rsidR="003419A8" w:rsidRPr="006762C4" w:rsidRDefault="006F6635" w:rsidP="006762C4">
      <w:pPr>
        <w:tabs>
          <w:tab w:val="left" w:pos="3600"/>
        </w:tabs>
        <w:rPr>
          <w:rFonts w:ascii="Arial" w:hAnsi="Arial" w:cs="Arial"/>
          <w:i/>
          <w:iCs/>
          <w:sz w:val="22"/>
          <w:szCs w:val="22"/>
          <w:highlight w:val="yellow"/>
        </w:rPr>
      </w:pPr>
      <w:r w:rsidRPr="004E2E0E">
        <w:rPr>
          <w:rFonts w:ascii="Arial" w:hAnsi="Arial" w:cs="Arial"/>
          <w:i/>
          <w:iCs/>
          <w:sz w:val="22"/>
          <w:szCs w:val="22"/>
          <w:lang w:val="vi"/>
        </w:rPr>
        <w:t>Thành Phố, Tiểu Bang, Mã Vùng</w:t>
      </w:r>
    </w:p>
    <w:sectPr w:rsidR="003419A8" w:rsidRPr="006762C4" w:rsidSect="003419A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2C623" w14:textId="77777777" w:rsidR="00D1302E" w:rsidRDefault="00D1302E" w:rsidP="003419A8">
      <w:r>
        <w:separator/>
      </w:r>
    </w:p>
  </w:endnote>
  <w:endnote w:type="continuationSeparator" w:id="0">
    <w:p w14:paraId="749D4033" w14:textId="77777777" w:rsidR="00D1302E" w:rsidRDefault="00D1302E" w:rsidP="0034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E16B10" w:rsidRPr="004E2E0E" w14:paraId="0D886152" w14:textId="77777777" w:rsidTr="006478B7">
      <w:tc>
        <w:tcPr>
          <w:tcW w:w="3218" w:type="dxa"/>
          <w:shd w:val="clear" w:color="auto" w:fill="auto"/>
        </w:tcPr>
        <w:p w14:paraId="4AF36F7D" w14:textId="77777777" w:rsidR="00E16B10" w:rsidRPr="004E2E0E" w:rsidRDefault="00E16B10" w:rsidP="00E16B10">
          <w:pPr>
            <w:pStyle w:val="Footer"/>
            <w:rPr>
              <w:rFonts w:ascii="Arial" w:hAnsi="Arial" w:cs="Arial"/>
            </w:rPr>
          </w:pPr>
          <w:r w:rsidRPr="004E2E0E">
            <w:rPr>
              <w:rFonts w:ascii="Arial" w:hAnsi="Arial" w:cs="Arial"/>
            </w:rPr>
            <w:t>RCW 11.130.315, .425, .655</w:t>
          </w:r>
        </w:p>
        <w:p w14:paraId="7808F0A3" w14:textId="7F3EBE83" w:rsidR="008F5C5E" w:rsidRPr="004E2E0E" w:rsidRDefault="004E2E0E" w:rsidP="00E16B10">
          <w:pPr>
            <w:pStyle w:val="Footer"/>
            <w:rPr>
              <w:rFonts w:ascii="Arial" w:hAnsi="Arial" w:cs="Arial"/>
              <w:i/>
            </w:rPr>
          </w:pPr>
          <w:r w:rsidRPr="004E2E0E">
            <w:rPr>
              <w:rFonts w:ascii="Arial" w:hAnsi="Arial" w:cs="Arial"/>
            </w:rPr>
            <w:t xml:space="preserve">VI </w:t>
          </w:r>
          <w:r w:rsidR="008F5C5E" w:rsidRPr="004E2E0E">
            <w:rPr>
              <w:rFonts w:ascii="Arial" w:hAnsi="Arial" w:cs="Arial"/>
              <w:i/>
              <w:iCs/>
            </w:rPr>
            <w:t>(06/2024)</w:t>
          </w:r>
          <w:r w:rsidRPr="004E2E0E">
            <w:rPr>
              <w:rFonts w:ascii="Arial" w:hAnsi="Arial" w:cs="Arial"/>
            </w:rPr>
            <w:t xml:space="preserve"> Vietnamese</w:t>
          </w:r>
        </w:p>
        <w:p w14:paraId="0A04A271" w14:textId="77777777" w:rsidR="008F5C5E" w:rsidRPr="004E2E0E" w:rsidRDefault="008F5C5E" w:rsidP="00E16B10">
          <w:pPr>
            <w:pStyle w:val="Footer"/>
            <w:rPr>
              <w:rFonts w:ascii="Arial" w:hAnsi="Arial" w:cs="Arial"/>
              <w:b/>
            </w:rPr>
          </w:pPr>
          <w:r w:rsidRPr="004E2E0E">
            <w:rPr>
              <w:rFonts w:ascii="Arial" w:hAnsi="Arial" w:cs="Arial"/>
              <w:b/>
              <w:bCs/>
            </w:rPr>
            <w:t>GDN C 105</w:t>
          </w:r>
        </w:p>
        <w:p w14:paraId="6ED87B07" w14:textId="77777777" w:rsidR="00E16B10" w:rsidRPr="004E2E0E" w:rsidRDefault="00E16B10" w:rsidP="00E16B10">
          <w:pPr>
            <w:rPr>
              <w:rFonts w:ascii="Arial" w:hAnsi="Arial" w:cs="Arial"/>
            </w:rPr>
          </w:pPr>
        </w:p>
      </w:tc>
      <w:tc>
        <w:tcPr>
          <w:tcW w:w="3218" w:type="dxa"/>
          <w:shd w:val="clear" w:color="auto" w:fill="auto"/>
        </w:tcPr>
        <w:p w14:paraId="01F49B4E" w14:textId="77777777" w:rsidR="00E16B10" w:rsidRPr="004E2E0E" w:rsidRDefault="000334E2" w:rsidP="00E16B10">
          <w:pPr>
            <w:pStyle w:val="Footer"/>
            <w:jc w:val="center"/>
            <w:rPr>
              <w:rStyle w:val="PageNumber"/>
              <w:rFonts w:ascii="Arial" w:hAnsi="Arial" w:cs="Arial"/>
            </w:rPr>
          </w:pPr>
          <w:r w:rsidRPr="004E2E0E">
            <w:rPr>
              <w:rStyle w:val="PageNumber"/>
              <w:rFonts w:ascii="Arial" w:hAnsi="Arial" w:cs="Arial"/>
            </w:rPr>
            <w:t>Notification of Rights</w:t>
          </w:r>
        </w:p>
        <w:p w14:paraId="1FF6B835" w14:textId="77777777" w:rsidR="00E16B10" w:rsidRPr="004E2E0E" w:rsidRDefault="00E16B10" w:rsidP="00E16B10">
          <w:pPr>
            <w:pStyle w:val="Footer"/>
            <w:jc w:val="center"/>
            <w:rPr>
              <w:rFonts w:ascii="Arial" w:hAnsi="Arial" w:cs="Arial"/>
            </w:rPr>
          </w:pPr>
          <w:r w:rsidRPr="004E2E0E">
            <w:rPr>
              <w:rStyle w:val="PageNumber"/>
              <w:rFonts w:ascii="Arial" w:hAnsi="Arial" w:cs="Arial"/>
            </w:rPr>
            <w:t xml:space="preserve">p. </w:t>
          </w:r>
          <w:r w:rsidRPr="004E2E0E">
            <w:rPr>
              <w:rStyle w:val="PageNumber"/>
              <w:rFonts w:ascii="Arial" w:hAnsi="Arial" w:cs="Arial"/>
              <w:b/>
              <w:bCs/>
            </w:rPr>
            <w:fldChar w:fldCharType="begin"/>
          </w:r>
          <w:r w:rsidRPr="004E2E0E">
            <w:rPr>
              <w:rStyle w:val="PageNumber"/>
              <w:rFonts w:ascii="Arial" w:hAnsi="Arial" w:cs="Arial"/>
              <w:b/>
              <w:bCs/>
            </w:rPr>
            <w:instrText xml:space="preserve"> PAGE </w:instrText>
          </w:r>
          <w:r w:rsidRPr="004E2E0E">
            <w:rPr>
              <w:rStyle w:val="PageNumber"/>
              <w:rFonts w:ascii="Arial" w:hAnsi="Arial" w:cs="Arial"/>
              <w:b/>
              <w:bCs/>
            </w:rPr>
            <w:fldChar w:fldCharType="separate"/>
          </w:r>
          <w:r w:rsidRPr="004E2E0E">
            <w:rPr>
              <w:rStyle w:val="PageNumber"/>
              <w:rFonts w:ascii="Arial" w:hAnsi="Arial" w:cs="Arial"/>
              <w:b/>
              <w:bCs/>
              <w:noProof/>
            </w:rPr>
            <w:t>5</w:t>
          </w:r>
          <w:r w:rsidRPr="004E2E0E">
            <w:rPr>
              <w:rStyle w:val="PageNumber"/>
              <w:rFonts w:ascii="Arial" w:hAnsi="Arial" w:cs="Arial"/>
              <w:b/>
              <w:bCs/>
            </w:rPr>
            <w:fldChar w:fldCharType="end"/>
          </w:r>
          <w:r w:rsidRPr="004E2E0E">
            <w:rPr>
              <w:rStyle w:val="PageNumber"/>
              <w:rFonts w:ascii="Arial" w:hAnsi="Arial" w:cs="Arial"/>
            </w:rPr>
            <w:t xml:space="preserve"> of </w:t>
          </w:r>
          <w:r w:rsidRPr="004E2E0E">
            <w:rPr>
              <w:rStyle w:val="PageNumber"/>
              <w:rFonts w:ascii="Arial" w:hAnsi="Arial" w:cs="Arial"/>
              <w:b/>
              <w:bCs/>
            </w:rPr>
            <w:fldChar w:fldCharType="begin"/>
          </w:r>
          <w:r w:rsidRPr="004E2E0E">
            <w:rPr>
              <w:rStyle w:val="PageNumber"/>
              <w:rFonts w:ascii="Arial" w:hAnsi="Arial" w:cs="Arial"/>
              <w:b/>
              <w:bCs/>
            </w:rPr>
            <w:instrText xml:space="preserve"> NUMPAGES </w:instrText>
          </w:r>
          <w:r w:rsidRPr="004E2E0E">
            <w:rPr>
              <w:rStyle w:val="PageNumber"/>
              <w:rFonts w:ascii="Arial" w:hAnsi="Arial" w:cs="Arial"/>
              <w:b/>
              <w:bCs/>
            </w:rPr>
            <w:fldChar w:fldCharType="separate"/>
          </w:r>
          <w:r w:rsidRPr="004E2E0E">
            <w:rPr>
              <w:rStyle w:val="PageNumber"/>
              <w:rFonts w:ascii="Arial" w:hAnsi="Arial" w:cs="Arial"/>
              <w:b/>
              <w:bCs/>
              <w:noProof/>
            </w:rPr>
            <w:t>6</w:t>
          </w:r>
          <w:r w:rsidRPr="004E2E0E">
            <w:rPr>
              <w:rStyle w:val="PageNumber"/>
              <w:rFonts w:ascii="Arial" w:hAnsi="Arial" w:cs="Arial"/>
              <w:b/>
              <w:bCs/>
            </w:rPr>
            <w:fldChar w:fldCharType="end"/>
          </w:r>
        </w:p>
      </w:tc>
      <w:tc>
        <w:tcPr>
          <w:tcW w:w="3219" w:type="dxa"/>
          <w:shd w:val="clear" w:color="auto" w:fill="auto"/>
        </w:tcPr>
        <w:p w14:paraId="57059DED" w14:textId="77777777" w:rsidR="00E16B10" w:rsidRPr="004E2E0E" w:rsidRDefault="00E16B10" w:rsidP="00E16B10">
          <w:pPr>
            <w:pStyle w:val="Footer"/>
            <w:rPr>
              <w:rFonts w:ascii="Arial" w:hAnsi="Arial" w:cs="Arial"/>
              <w:sz w:val="18"/>
              <w:szCs w:val="18"/>
            </w:rPr>
          </w:pPr>
        </w:p>
      </w:tc>
    </w:tr>
  </w:tbl>
  <w:p w14:paraId="440A408F" w14:textId="77777777" w:rsidR="00E16B10" w:rsidRPr="004E2E0E" w:rsidRDefault="00E16B10" w:rsidP="00E16B1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38F7E" w14:textId="77777777" w:rsidR="00D1302E" w:rsidRDefault="00D1302E" w:rsidP="003419A8">
      <w:r>
        <w:separator/>
      </w:r>
    </w:p>
  </w:footnote>
  <w:footnote w:type="continuationSeparator" w:id="0">
    <w:p w14:paraId="09696748" w14:textId="77777777" w:rsidR="00D1302E" w:rsidRDefault="00D1302E" w:rsidP="00341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5FC"/>
    <w:multiLevelType w:val="hybridMultilevel"/>
    <w:tmpl w:val="E084B666"/>
    <w:lvl w:ilvl="0" w:tplc="83C218CE">
      <w:start w:val="1"/>
      <w:numFmt w:val="decimal"/>
      <w:lvlText w:val="(%1)"/>
      <w:lvlJc w:val="left"/>
      <w:pPr>
        <w:ind w:left="1440" w:hanging="720"/>
      </w:pPr>
      <w:rPr>
        <w:rFonts w:hint="default"/>
      </w:rPr>
    </w:lvl>
    <w:lvl w:ilvl="1" w:tplc="0240C37C">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F227E0"/>
    <w:multiLevelType w:val="multilevel"/>
    <w:tmpl w:val="55C6E8E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15B3C"/>
    <w:multiLevelType w:val="hybridMultilevel"/>
    <w:tmpl w:val="CDACDD42"/>
    <w:lvl w:ilvl="0" w:tplc="04090005">
      <w:start w:val="1"/>
      <w:numFmt w:val="bullet"/>
      <w:lvlText w:val=""/>
      <w:lvlJc w:val="left"/>
      <w:pPr>
        <w:ind w:left="-254" w:hanging="360"/>
      </w:pPr>
      <w:rPr>
        <w:rFonts w:ascii="Wingdings" w:hAnsi="Wingdings" w:hint="default"/>
      </w:rPr>
    </w:lvl>
    <w:lvl w:ilvl="1" w:tplc="04090003" w:tentative="1">
      <w:start w:val="1"/>
      <w:numFmt w:val="bullet"/>
      <w:lvlText w:val="o"/>
      <w:lvlJc w:val="left"/>
      <w:pPr>
        <w:ind w:left="466" w:hanging="360"/>
      </w:pPr>
      <w:rPr>
        <w:rFonts w:ascii="Courier New" w:hAnsi="Courier New" w:hint="default"/>
      </w:rPr>
    </w:lvl>
    <w:lvl w:ilvl="2" w:tplc="04090005" w:tentative="1">
      <w:start w:val="1"/>
      <w:numFmt w:val="bullet"/>
      <w:lvlText w:val=""/>
      <w:lvlJc w:val="left"/>
      <w:pPr>
        <w:ind w:left="1186" w:hanging="360"/>
      </w:pPr>
      <w:rPr>
        <w:rFonts w:ascii="Wingdings" w:hAnsi="Wingdings" w:hint="default"/>
      </w:rPr>
    </w:lvl>
    <w:lvl w:ilvl="3" w:tplc="04090001" w:tentative="1">
      <w:start w:val="1"/>
      <w:numFmt w:val="bullet"/>
      <w:lvlText w:val=""/>
      <w:lvlJc w:val="left"/>
      <w:pPr>
        <w:ind w:left="1906" w:hanging="360"/>
      </w:pPr>
      <w:rPr>
        <w:rFonts w:ascii="Symbol" w:hAnsi="Symbol" w:hint="default"/>
      </w:rPr>
    </w:lvl>
    <w:lvl w:ilvl="4" w:tplc="04090003" w:tentative="1">
      <w:start w:val="1"/>
      <w:numFmt w:val="bullet"/>
      <w:lvlText w:val="o"/>
      <w:lvlJc w:val="left"/>
      <w:pPr>
        <w:ind w:left="2626" w:hanging="360"/>
      </w:pPr>
      <w:rPr>
        <w:rFonts w:ascii="Courier New" w:hAnsi="Courier New" w:hint="default"/>
      </w:rPr>
    </w:lvl>
    <w:lvl w:ilvl="5" w:tplc="04090005" w:tentative="1">
      <w:start w:val="1"/>
      <w:numFmt w:val="bullet"/>
      <w:lvlText w:val=""/>
      <w:lvlJc w:val="left"/>
      <w:pPr>
        <w:ind w:left="3346" w:hanging="360"/>
      </w:pPr>
      <w:rPr>
        <w:rFonts w:ascii="Wingdings" w:hAnsi="Wingdings" w:hint="default"/>
      </w:rPr>
    </w:lvl>
    <w:lvl w:ilvl="6" w:tplc="04090001" w:tentative="1">
      <w:start w:val="1"/>
      <w:numFmt w:val="bullet"/>
      <w:lvlText w:val=""/>
      <w:lvlJc w:val="left"/>
      <w:pPr>
        <w:ind w:left="4066" w:hanging="360"/>
      </w:pPr>
      <w:rPr>
        <w:rFonts w:ascii="Symbol" w:hAnsi="Symbol" w:hint="default"/>
      </w:rPr>
    </w:lvl>
    <w:lvl w:ilvl="7" w:tplc="04090003" w:tentative="1">
      <w:start w:val="1"/>
      <w:numFmt w:val="bullet"/>
      <w:lvlText w:val="o"/>
      <w:lvlJc w:val="left"/>
      <w:pPr>
        <w:ind w:left="4786" w:hanging="360"/>
      </w:pPr>
      <w:rPr>
        <w:rFonts w:ascii="Courier New" w:hAnsi="Courier New" w:hint="default"/>
      </w:rPr>
    </w:lvl>
    <w:lvl w:ilvl="8" w:tplc="04090005" w:tentative="1">
      <w:start w:val="1"/>
      <w:numFmt w:val="bullet"/>
      <w:lvlText w:val=""/>
      <w:lvlJc w:val="left"/>
      <w:pPr>
        <w:ind w:left="5506" w:hanging="360"/>
      </w:pPr>
      <w:rPr>
        <w:rFonts w:ascii="Wingdings" w:hAnsi="Wingdings" w:hint="default"/>
      </w:rPr>
    </w:lvl>
  </w:abstractNum>
  <w:abstractNum w:abstractNumId="4" w15:restartNumberingAfterBreak="0">
    <w:nsid w:val="3DFB0DAE"/>
    <w:multiLevelType w:val="hybridMultilevel"/>
    <w:tmpl w:val="DC16E6CA"/>
    <w:lvl w:ilvl="0" w:tplc="E68E6C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87409"/>
    <w:multiLevelType w:val="hybridMultilevel"/>
    <w:tmpl w:val="A800A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C18D2"/>
    <w:multiLevelType w:val="hybridMultilevel"/>
    <w:tmpl w:val="61B61EA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40206361">
    <w:abstractNumId w:val="1"/>
  </w:num>
  <w:num w:numId="2" w16cid:durableId="1425686049">
    <w:abstractNumId w:val="6"/>
  </w:num>
  <w:num w:numId="3" w16cid:durableId="69548426">
    <w:abstractNumId w:val="4"/>
  </w:num>
  <w:num w:numId="4" w16cid:durableId="1990204293">
    <w:abstractNumId w:val="7"/>
  </w:num>
  <w:num w:numId="5" w16cid:durableId="284045606">
    <w:abstractNumId w:val="0"/>
  </w:num>
  <w:num w:numId="6" w16cid:durableId="113864771">
    <w:abstractNumId w:val="5"/>
  </w:num>
  <w:num w:numId="7" w16cid:durableId="526989626">
    <w:abstractNumId w:val="2"/>
  </w:num>
  <w:num w:numId="8" w16cid:durableId="1932620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FA"/>
    <w:rsid w:val="0001187A"/>
    <w:rsid w:val="00011D46"/>
    <w:rsid w:val="00023E27"/>
    <w:rsid w:val="0003073D"/>
    <w:rsid w:val="000334E2"/>
    <w:rsid w:val="00081046"/>
    <w:rsid w:val="000A7867"/>
    <w:rsid w:val="001C3CA0"/>
    <w:rsid w:val="001F262D"/>
    <w:rsid w:val="00224FC9"/>
    <w:rsid w:val="0026073B"/>
    <w:rsid w:val="00277446"/>
    <w:rsid w:val="002B03A7"/>
    <w:rsid w:val="002D7283"/>
    <w:rsid w:val="002E6BFD"/>
    <w:rsid w:val="00313C45"/>
    <w:rsid w:val="0034164B"/>
    <w:rsid w:val="003419A8"/>
    <w:rsid w:val="00397880"/>
    <w:rsid w:val="003A04D5"/>
    <w:rsid w:val="00436B58"/>
    <w:rsid w:val="00444E43"/>
    <w:rsid w:val="004A48FF"/>
    <w:rsid w:val="004D0DAB"/>
    <w:rsid w:val="004E2E0E"/>
    <w:rsid w:val="004F0641"/>
    <w:rsid w:val="00511AB8"/>
    <w:rsid w:val="00535986"/>
    <w:rsid w:val="005C1C65"/>
    <w:rsid w:val="005D5F06"/>
    <w:rsid w:val="0062383A"/>
    <w:rsid w:val="00663CB6"/>
    <w:rsid w:val="006762C4"/>
    <w:rsid w:val="00691BC9"/>
    <w:rsid w:val="006D6A21"/>
    <w:rsid w:val="006F6635"/>
    <w:rsid w:val="00741308"/>
    <w:rsid w:val="007757BF"/>
    <w:rsid w:val="007853C3"/>
    <w:rsid w:val="00790B6B"/>
    <w:rsid w:val="007C1AA5"/>
    <w:rsid w:val="007D5060"/>
    <w:rsid w:val="007E786D"/>
    <w:rsid w:val="008168BB"/>
    <w:rsid w:val="00851B63"/>
    <w:rsid w:val="008C2DF3"/>
    <w:rsid w:val="008C456D"/>
    <w:rsid w:val="008D3663"/>
    <w:rsid w:val="008F5C5E"/>
    <w:rsid w:val="00922DAD"/>
    <w:rsid w:val="00950A68"/>
    <w:rsid w:val="00A5635B"/>
    <w:rsid w:val="00A70070"/>
    <w:rsid w:val="00A70282"/>
    <w:rsid w:val="00AA3BC6"/>
    <w:rsid w:val="00AF25FA"/>
    <w:rsid w:val="00B9418A"/>
    <w:rsid w:val="00B96879"/>
    <w:rsid w:val="00BA1BD1"/>
    <w:rsid w:val="00BB3088"/>
    <w:rsid w:val="00C0031E"/>
    <w:rsid w:val="00C43480"/>
    <w:rsid w:val="00CE06E5"/>
    <w:rsid w:val="00D1302E"/>
    <w:rsid w:val="00DA2233"/>
    <w:rsid w:val="00E012DA"/>
    <w:rsid w:val="00E16B10"/>
    <w:rsid w:val="00E8000B"/>
    <w:rsid w:val="00EB5E60"/>
    <w:rsid w:val="00F42516"/>
    <w:rsid w:val="00F5658D"/>
    <w:rsid w:val="00F94017"/>
    <w:rsid w:val="00F95F25"/>
    <w:rsid w:val="00FB44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65E736"/>
  <w15:chartTrackingRefBased/>
  <w15:docId w15:val="{7473022F-A6BE-4558-81C1-1A3169EA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5F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5FA"/>
    <w:pPr>
      <w:ind w:left="720"/>
      <w:contextualSpacing/>
    </w:pPr>
  </w:style>
  <w:style w:type="paragraph" w:styleId="Footer">
    <w:name w:val="footer"/>
    <w:basedOn w:val="Normal"/>
    <w:link w:val="FooterChar"/>
    <w:uiPriority w:val="99"/>
    <w:unhideWhenUsed/>
    <w:rsid w:val="003419A8"/>
    <w:pPr>
      <w:tabs>
        <w:tab w:val="center" w:pos="4680"/>
        <w:tab w:val="right" w:pos="9360"/>
      </w:tabs>
    </w:pPr>
  </w:style>
  <w:style w:type="character" w:customStyle="1" w:styleId="FooterChar">
    <w:name w:val="Footer Char"/>
    <w:basedOn w:val="DefaultParagraphFont"/>
    <w:link w:val="Footer"/>
    <w:uiPriority w:val="99"/>
    <w:rsid w:val="003419A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419A8"/>
    <w:pPr>
      <w:tabs>
        <w:tab w:val="center" w:pos="4680"/>
        <w:tab w:val="right" w:pos="9360"/>
      </w:tabs>
    </w:pPr>
  </w:style>
  <w:style w:type="character" w:customStyle="1" w:styleId="HeaderChar">
    <w:name w:val="Header Char"/>
    <w:basedOn w:val="DefaultParagraphFont"/>
    <w:link w:val="Header"/>
    <w:uiPriority w:val="99"/>
    <w:rsid w:val="003419A8"/>
    <w:rPr>
      <w:rFonts w:ascii="Times New Roman" w:eastAsia="Times New Roman" w:hAnsi="Times New Roman" w:cs="Times New Roman"/>
      <w:sz w:val="20"/>
      <w:szCs w:val="20"/>
    </w:rPr>
  </w:style>
  <w:style w:type="character" w:styleId="PageNumber">
    <w:name w:val="page number"/>
    <w:uiPriority w:val="99"/>
    <w:rsid w:val="00E16B10"/>
    <w:rPr>
      <w:rFonts w:cs="Times New Roman"/>
    </w:rPr>
  </w:style>
  <w:style w:type="paragraph" w:customStyle="1" w:styleId="TopMarginPg1">
    <w:name w:val="Top Margin Pg 1"/>
    <w:basedOn w:val="Normal"/>
    <w:qFormat/>
    <w:rsid w:val="00851B63"/>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120"/>
      <w:jc w:val="both"/>
    </w:pPr>
    <w:rPr>
      <w:rFonts w:ascii="Arial" w:hAnsi="Arial" w:cs="Arial"/>
      <w:b/>
      <w:sz w:val="22"/>
    </w:rPr>
  </w:style>
  <w:style w:type="character" w:styleId="Hyperlink">
    <w:name w:val="Hyperlink"/>
    <w:basedOn w:val="DefaultParagraphFont"/>
    <w:uiPriority w:val="99"/>
    <w:semiHidden/>
    <w:unhideWhenUsed/>
    <w:rsid w:val="0001187A"/>
    <w:rPr>
      <w:color w:val="2B674D"/>
      <w:u w:val="single"/>
    </w:rPr>
  </w:style>
  <w:style w:type="paragraph" w:customStyle="1" w:styleId="WAItem">
    <w:name w:val="WA Item #"/>
    <w:basedOn w:val="Normal"/>
    <w:qFormat/>
    <w:rsid w:val="00950A68"/>
    <w:pPr>
      <w:keepNext/>
      <w:numPr>
        <w:numId w:val="7"/>
      </w:numPr>
      <w:tabs>
        <w:tab w:val="left" w:pos="540"/>
      </w:tabs>
      <w:suppressAutoHyphens/>
      <w:overflowPunct/>
      <w:autoSpaceDE/>
      <w:autoSpaceDN/>
      <w:adjustRightInd/>
      <w:spacing w:before="200"/>
      <w:textAlignment w:val="auto"/>
      <w:outlineLvl w:val="1"/>
    </w:pPr>
    <w:rPr>
      <w:rFonts w:ascii="Arial" w:eastAsia="MS Mincho" w:hAnsi="Arial" w:cs="Arial"/>
      <w:b/>
      <w:sz w:val="24"/>
      <w:szCs w:val="28"/>
      <w:lang w:eastAsia="ja-JP"/>
    </w:rPr>
  </w:style>
  <w:style w:type="character" w:styleId="CommentReference">
    <w:name w:val="annotation reference"/>
    <w:basedOn w:val="DefaultParagraphFont"/>
    <w:uiPriority w:val="99"/>
    <w:semiHidden/>
    <w:unhideWhenUsed/>
    <w:rsid w:val="00F95F25"/>
    <w:rPr>
      <w:sz w:val="16"/>
      <w:szCs w:val="16"/>
    </w:rPr>
  </w:style>
  <w:style w:type="paragraph" w:styleId="CommentText">
    <w:name w:val="annotation text"/>
    <w:basedOn w:val="Normal"/>
    <w:link w:val="CommentTextChar"/>
    <w:uiPriority w:val="99"/>
    <w:semiHidden/>
    <w:unhideWhenUsed/>
    <w:rsid w:val="00F95F25"/>
  </w:style>
  <w:style w:type="character" w:customStyle="1" w:styleId="CommentTextChar">
    <w:name w:val="Comment Text Char"/>
    <w:basedOn w:val="DefaultParagraphFont"/>
    <w:link w:val="CommentText"/>
    <w:uiPriority w:val="99"/>
    <w:semiHidden/>
    <w:rsid w:val="00F95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5F25"/>
    <w:rPr>
      <w:b/>
      <w:bCs/>
    </w:rPr>
  </w:style>
  <w:style w:type="character" w:customStyle="1" w:styleId="CommentSubjectChar">
    <w:name w:val="Comment Subject Char"/>
    <w:basedOn w:val="CommentTextChar"/>
    <w:link w:val="CommentSubject"/>
    <w:uiPriority w:val="99"/>
    <w:semiHidden/>
    <w:rsid w:val="00F95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5F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F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769630">
      <w:bodyDiv w:val="1"/>
      <w:marLeft w:val="0"/>
      <w:marRight w:val="0"/>
      <w:marTop w:val="0"/>
      <w:marBottom w:val="0"/>
      <w:divBdr>
        <w:top w:val="none" w:sz="0" w:space="0" w:color="auto"/>
        <w:left w:val="none" w:sz="0" w:space="0" w:color="auto"/>
        <w:bottom w:val="none" w:sz="0" w:space="0" w:color="auto"/>
        <w:right w:val="none" w:sz="0" w:space="0" w:color="auto"/>
      </w:divBdr>
      <w:divsChild>
        <w:div w:id="361516655">
          <w:marLeft w:val="0"/>
          <w:marRight w:val="0"/>
          <w:marTop w:val="0"/>
          <w:marBottom w:val="0"/>
          <w:divBdr>
            <w:top w:val="none" w:sz="0" w:space="0" w:color="auto"/>
            <w:left w:val="none" w:sz="0" w:space="0" w:color="auto"/>
            <w:bottom w:val="none" w:sz="0" w:space="0" w:color="auto"/>
            <w:right w:val="none" w:sz="0" w:space="0" w:color="auto"/>
          </w:divBdr>
          <w:divsChild>
            <w:div w:id="1030258327">
              <w:marLeft w:val="0"/>
              <w:marRight w:val="0"/>
              <w:marTop w:val="0"/>
              <w:marBottom w:val="0"/>
              <w:divBdr>
                <w:top w:val="none" w:sz="0" w:space="0" w:color="auto"/>
                <w:left w:val="none" w:sz="0" w:space="0" w:color="auto"/>
                <w:bottom w:val="none" w:sz="0" w:space="0" w:color="auto"/>
                <w:right w:val="none" w:sz="0" w:space="0" w:color="auto"/>
              </w:divBdr>
              <w:divsChild>
                <w:div w:id="1558004125">
                  <w:marLeft w:val="0"/>
                  <w:marRight w:val="0"/>
                  <w:marTop w:val="0"/>
                  <w:marBottom w:val="0"/>
                  <w:divBdr>
                    <w:top w:val="none" w:sz="0" w:space="12" w:color="auto"/>
                    <w:left w:val="none" w:sz="0" w:space="12" w:color="auto"/>
                    <w:bottom w:val="none" w:sz="0" w:space="12" w:color="auto"/>
                    <w:right w:val="none" w:sz="0" w:space="12" w:color="auto"/>
                  </w:divBdr>
                  <w:divsChild>
                    <w:div w:id="1260525088">
                      <w:marLeft w:val="0"/>
                      <w:marRight w:val="0"/>
                      <w:marTop w:val="0"/>
                      <w:marBottom w:val="0"/>
                      <w:divBdr>
                        <w:top w:val="none" w:sz="0" w:space="12" w:color="auto"/>
                        <w:left w:val="none" w:sz="0" w:space="12" w:color="auto"/>
                        <w:bottom w:val="none" w:sz="0" w:space="12" w:color="auto"/>
                        <w:right w:val="none" w:sz="0" w:space="12" w:color="auto"/>
                      </w:divBdr>
                      <w:divsChild>
                        <w:div w:id="1641884717">
                          <w:marLeft w:val="0"/>
                          <w:marRight w:val="0"/>
                          <w:marTop w:val="0"/>
                          <w:marBottom w:val="0"/>
                          <w:divBdr>
                            <w:top w:val="none" w:sz="0" w:space="0" w:color="auto"/>
                            <w:left w:val="none" w:sz="0" w:space="0" w:color="auto"/>
                            <w:bottom w:val="none" w:sz="0" w:space="0" w:color="auto"/>
                            <w:right w:val="none" w:sz="0" w:space="0" w:color="auto"/>
                          </w:divBdr>
                          <w:divsChild>
                            <w:div w:id="1463579175">
                              <w:marLeft w:val="-225"/>
                              <w:marRight w:val="-225"/>
                              <w:marTop w:val="0"/>
                              <w:marBottom w:val="0"/>
                              <w:divBdr>
                                <w:top w:val="none" w:sz="0" w:space="0" w:color="auto"/>
                                <w:left w:val="none" w:sz="0" w:space="0" w:color="auto"/>
                                <w:bottom w:val="none" w:sz="0" w:space="0" w:color="auto"/>
                                <w:right w:val="none" w:sz="0" w:space="0" w:color="auto"/>
                              </w:divBdr>
                              <w:divsChild>
                                <w:div w:id="1897668662">
                                  <w:marLeft w:val="0"/>
                                  <w:marRight w:val="0"/>
                                  <w:marTop w:val="0"/>
                                  <w:marBottom w:val="0"/>
                                  <w:divBdr>
                                    <w:top w:val="none" w:sz="0" w:space="0" w:color="auto"/>
                                    <w:left w:val="none" w:sz="0" w:space="0" w:color="auto"/>
                                    <w:bottom w:val="none" w:sz="0" w:space="0" w:color="auto"/>
                                    <w:right w:val="none" w:sz="0" w:space="0" w:color="auto"/>
                                  </w:divBdr>
                                  <w:divsChild>
                                    <w:div w:id="818618817">
                                      <w:marLeft w:val="0"/>
                                      <w:marRight w:val="0"/>
                                      <w:marTop w:val="0"/>
                                      <w:marBottom w:val="0"/>
                                      <w:divBdr>
                                        <w:top w:val="none" w:sz="0" w:space="0" w:color="auto"/>
                                        <w:left w:val="none" w:sz="0" w:space="0" w:color="auto"/>
                                        <w:bottom w:val="none" w:sz="0" w:space="0" w:color="auto"/>
                                        <w:right w:val="none" w:sz="0" w:space="0" w:color="auto"/>
                                      </w:divBdr>
                                      <w:divsChild>
                                        <w:div w:id="2073966317">
                                          <w:marLeft w:val="0"/>
                                          <w:marRight w:val="0"/>
                                          <w:marTop w:val="0"/>
                                          <w:marBottom w:val="0"/>
                                          <w:divBdr>
                                            <w:top w:val="none" w:sz="0" w:space="0" w:color="auto"/>
                                            <w:left w:val="none" w:sz="0" w:space="0" w:color="auto"/>
                                            <w:bottom w:val="none" w:sz="0" w:space="0" w:color="auto"/>
                                            <w:right w:val="none" w:sz="0" w:space="0" w:color="auto"/>
                                          </w:divBdr>
                                          <w:divsChild>
                                            <w:div w:id="2062747418">
                                              <w:marLeft w:val="0"/>
                                              <w:marRight w:val="0"/>
                                              <w:marTop w:val="0"/>
                                              <w:marBottom w:val="0"/>
                                              <w:divBdr>
                                                <w:top w:val="none" w:sz="0" w:space="0" w:color="auto"/>
                                                <w:left w:val="none" w:sz="0" w:space="0" w:color="auto"/>
                                                <w:bottom w:val="none" w:sz="0" w:space="0" w:color="auto"/>
                                                <w:right w:val="none" w:sz="0" w:space="0" w:color="auto"/>
                                              </w:divBdr>
                                              <w:divsChild>
                                                <w:div w:id="1677805229">
                                                  <w:marLeft w:val="720"/>
                                                  <w:marRight w:val="0"/>
                                                  <w:marTop w:val="0"/>
                                                  <w:marBottom w:val="0"/>
                                                  <w:divBdr>
                                                    <w:top w:val="none" w:sz="0" w:space="0" w:color="auto"/>
                                                    <w:left w:val="none" w:sz="0" w:space="0" w:color="auto"/>
                                                    <w:bottom w:val="none" w:sz="0" w:space="0" w:color="auto"/>
                                                    <w:right w:val="none" w:sz="0" w:space="0" w:color="auto"/>
                                                  </w:divBdr>
                                                </w:div>
                                                <w:div w:id="1843355688">
                                                  <w:marLeft w:val="720"/>
                                                  <w:marRight w:val="0"/>
                                                  <w:marTop w:val="0"/>
                                                  <w:marBottom w:val="0"/>
                                                  <w:divBdr>
                                                    <w:top w:val="none" w:sz="0" w:space="0" w:color="auto"/>
                                                    <w:left w:val="none" w:sz="0" w:space="0" w:color="auto"/>
                                                    <w:bottom w:val="none" w:sz="0" w:space="0" w:color="auto"/>
                                                    <w:right w:val="none" w:sz="0" w:space="0" w:color="auto"/>
                                                  </w:divBdr>
                                                </w:div>
                                                <w:div w:id="200945547">
                                                  <w:marLeft w:val="720"/>
                                                  <w:marRight w:val="0"/>
                                                  <w:marTop w:val="0"/>
                                                  <w:marBottom w:val="0"/>
                                                  <w:divBdr>
                                                    <w:top w:val="none" w:sz="0" w:space="0" w:color="auto"/>
                                                    <w:left w:val="none" w:sz="0" w:space="0" w:color="auto"/>
                                                    <w:bottom w:val="none" w:sz="0" w:space="0" w:color="auto"/>
                                                    <w:right w:val="none" w:sz="0" w:space="0" w:color="auto"/>
                                                  </w:divBdr>
                                                </w:div>
                                                <w:div w:id="56243686">
                                                  <w:marLeft w:val="720"/>
                                                  <w:marRight w:val="0"/>
                                                  <w:marTop w:val="0"/>
                                                  <w:marBottom w:val="0"/>
                                                  <w:divBdr>
                                                    <w:top w:val="none" w:sz="0" w:space="0" w:color="auto"/>
                                                    <w:left w:val="none" w:sz="0" w:space="0" w:color="auto"/>
                                                    <w:bottom w:val="none" w:sz="0" w:space="0" w:color="auto"/>
                                                    <w:right w:val="none" w:sz="0" w:space="0" w:color="auto"/>
                                                  </w:divBdr>
                                                </w:div>
                                                <w:div w:id="1393654993">
                                                  <w:marLeft w:val="720"/>
                                                  <w:marRight w:val="0"/>
                                                  <w:marTop w:val="0"/>
                                                  <w:marBottom w:val="0"/>
                                                  <w:divBdr>
                                                    <w:top w:val="none" w:sz="0" w:space="0" w:color="auto"/>
                                                    <w:left w:val="none" w:sz="0" w:space="0" w:color="auto"/>
                                                    <w:bottom w:val="none" w:sz="0" w:space="0" w:color="auto"/>
                                                    <w:right w:val="none" w:sz="0" w:space="0" w:color="auto"/>
                                                  </w:divBdr>
                                                </w:div>
                                                <w:div w:id="335235210">
                                                  <w:marLeft w:val="720"/>
                                                  <w:marRight w:val="0"/>
                                                  <w:marTop w:val="0"/>
                                                  <w:marBottom w:val="0"/>
                                                  <w:divBdr>
                                                    <w:top w:val="none" w:sz="0" w:space="0" w:color="auto"/>
                                                    <w:left w:val="none" w:sz="0" w:space="0" w:color="auto"/>
                                                    <w:bottom w:val="none" w:sz="0" w:space="0" w:color="auto"/>
                                                    <w:right w:val="none" w:sz="0" w:space="0" w:color="auto"/>
                                                  </w:divBdr>
                                                </w:div>
                                                <w:div w:id="1705255202">
                                                  <w:marLeft w:val="720"/>
                                                  <w:marRight w:val="0"/>
                                                  <w:marTop w:val="0"/>
                                                  <w:marBottom w:val="0"/>
                                                  <w:divBdr>
                                                    <w:top w:val="none" w:sz="0" w:space="0" w:color="auto"/>
                                                    <w:left w:val="none" w:sz="0" w:space="0" w:color="auto"/>
                                                    <w:bottom w:val="none" w:sz="0" w:space="0" w:color="auto"/>
                                                    <w:right w:val="none" w:sz="0" w:space="0" w:color="auto"/>
                                                  </w:divBdr>
                                                </w:div>
                                                <w:div w:id="719980231">
                                                  <w:marLeft w:val="720"/>
                                                  <w:marRight w:val="0"/>
                                                  <w:marTop w:val="0"/>
                                                  <w:marBottom w:val="0"/>
                                                  <w:divBdr>
                                                    <w:top w:val="none" w:sz="0" w:space="0" w:color="auto"/>
                                                    <w:left w:val="none" w:sz="0" w:space="0" w:color="auto"/>
                                                    <w:bottom w:val="none" w:sz="0" w:space="0" w:color="auto"/>
                                                    <w:right w:val="none" w:sz="0" w:space="0" w:color="auto"/>
                                                  </w:divBdr>
                                                </w:div>
                                                <w:div w:id="2058627307">
                                                  <w:marLeft w:val="720"/>
                                                  <w:marRight w:val="0"/>
                                                  <w:marTop w:val="0"/>
                                                  <w:marBottom w:val="0"/>
                                                  <w:divBdr>
                                                    <w:top w:val="none" w:sz="0" w:space="0" w:color="auto"/>
                                                    <w:left w:val="none" w:sz="0" w:space="0" w:color="auto"/>
                                                    <w:bottom w:val="none" w:sz="0" w:space="0" w:color="auto"/>
                                                    <w:right w:val="none" w:sz="0" w:space="0" w:color="auto"/>
                                                  </w:divBdr>
                                                </w:div>
                                                <w:div w:id="1139807445">
                                                  <w:marLeft w:val="720"/>
                                                  <w:marRight w:val="0"/>
                                                  <w:marTop w:val="0"/>
                                                  <w:marBottom w:val="0"/>
                                                  <w:divBdr>
                                                    <w:top w:val="none" w:sz="0" w:space="0" w:color="auto"/>
                                                    <w:left w:val="none" w:sz="0" w:space="0" w:color="auto"/>
                                                    <w:bottom w:val="none" w:sz="0" w:space="0" w:color="auto"/>
                                                    <w:right w:val="none" w:sz="0" w:space="0" w:color="auto"/>
                                                  </w:divBdr>
                                                </w:div>
                                                <w:div w:id="914437451">
                                                  <w:marLeft w:val="720"/>
                                                  <w:marRight w:val="0"/>
                                                  <w:marTop w:val="0"/>
                                                  <w:marBottom w:val="0"/>
                                                  <w:divBdr>
                                                    <w:top w:val="none" w:sz="0" w:space="0" w:color="auto"/>
                                                    <w:left w:val="none" w:sz="0" w:space="0" w:color="auto"/>
                                                    <w:bottom w:val="none" w:sz="0" w:space="0" w:color="auto"/>
                                                    <w:right w:val="none" w:sz="0" w:space="0" w:color="auto"/>
                                                  </w:divBdr>
                                                </w:div>
                                                <w:div w:id="355735244">
                                                  <w:marLeft w:val="720"/>
                                                  <w:marRight w:val="0"/>
                                                  <w:marTop w:val="0"/>
                                                  <w:marBottom w:val="0"/>
                                                  <w:divBdr>
                                                    <w:top w:val="none" w:sz="0" w:space="0" w:color="auto"/>
                                                    <w:left w:val="none" w:sz="0" w:space="0" w:color="auto"/>
                                                    <w:bottom w:val="none" w:sz="0" w:space="0" w:color="auto"/>
                                                    <w:right w:val="none" w:sz="0" w:space="0" w:color="auto"/>
                                                  </w:divBdr>
                                                </w:div>
                                                <w:div w:id="236743690">
                                                  <w:marLeft w:val="720"/>
                                                  <w:marRight w:val="0"/>
                                                  <w:marTop w:val="0"/>
                                                  <w:marBottom w:val="0"/>
                                                  <w:divBdr>
                                                    <w:top w:val="none" w:sz="0" w:space="0" w:color="auto"/>
                                                    <w:left w:val="none" w:sz="0" w:space="0" w:color="auto"/>
                                                    <w:bottom w:val="none" w:sz="0" w:space="0" w:color="auto"/>
                                                    <w:right w:val="none" w:sz="0" w:space="0" w:color="auto"/>
                                                  </w:divBdr>
                                                </w:div>
                                                <w:div w:id="1900439413">
                                                  <w:marLeft w:val="720"/>
                                                  <w:marRight w:val="0"/>
                                                  <w:marTop w:val="0"/>
                                                  <w:marBottom w:val="0"/>
                                                  <w:divBdr>
                                                    <w:top w:val="none" w:sz="0" w:space="0" w:color="auto"/>
                                                    <w:left w:val="none" w:sz="0" w:space="0" w:color="auto"/>
                                                    <w:bottom w:val="none" w:sz="0" w:space="0" w:color="auto"/>
                                                    <w:right w:val="none" w:sz="0" w:space="0" w:color="auto"/>
                                                  </w:divBdr>
                                                </w:div>
                                                <w:div w:id="755591024">
                                                  <w:marLeft w:val="720"/>
                                                  <w:marRight w:val="0"/>
                                                  <w:marTop w:val="0"/>
                                                  <w:marBottom w:val="0"/>
                                                  <w:divBdr>
                                                    <w:top w:val="none" w:sz="0" w:space="0" w:color="auto"/>
                                                    <w:left w:val="none" w:sz="0" w:space="0" w:color="auto"/>
                                                    <w:bottom w:val="none" w:sz="0" w:space="0" w:color="auto"/>
                                                    <w:right w:val="none" w:sz="0" w:space="0" w:color="auto"/>
                                                  </w:divBdr>
                                                </w:div>
                                                <w:div w:id="1640380618">
                                                  <w:marLeft w:val="720"/>
                                                  <w:marRight w:val="0"/>
                                                  <w:marTop w:val="0"/>
                                                  <w:marBottom w:val="0"/>
                                                  <w:divBdr>
                                                    <w:top w:val="none" w:sz="0" w:space="0" w:color="auto"/>
                                                    <w:left w:val="none" w:sz="0" w:space="0" w:color="auto"/>
                                                    <w:bottom w:val="none" w:sz="0" w:space="0" w:color="auto"/>
                                                    <w:right w:val="none" w:sz="0" w:space="0" w:color="auto"/>
                                                  </w:divBdr>
                                                </w:div>
                                                <w:div w:id="1083065560">
                                                  <w:marLeft w:val="720"/>
                                                  <w:marRight w:val="0"/>
                                                  <w:marTop w:val="0"/>
                                                  <w:marBottom w:val="0"/>
                                                  <w:divBdr>
                                                    <w:top w:val="none" w:sz="0" w:space="0" w:color="auto"/>
                                                    <w:left w:val="none" w:sz="0" w:space="0" w:color="auto"/>
                                                    <w:bottom w:val="none" w:sz="0" w:space="0" w:color="auto"/>
                                                    <w:right w:val="none" w:sz="0" w:space="0" w:color="auto"/>
                                                  </w:divBdr>
                                                </w:div>
                                                <w:div w:id="911427563">
                                                  <w:marLeft w:val="720"/>
                                                  <w:marRight w:val="0"/>
                                                  <w:marTop w:val="0"/>
                                                  <w:marBottom w:val="0"/>
                                                  <w:divBdr>
                                                    <w:top w:val="none" w:sz="0" w:space="0" w:color="auto"/>
                                                    <w:left w:val="none" w:sz="0" w:space="0" w:color="auto"/>
                                                    <w:bottom w:val="none" w:sz="0" w:space="0" w:color="auto"/>
                                                    <w:right w:val="none" w:sz="0" w:space="0" w:color="auto"/>
                                                  </w:divBdr>
                                                </w:div>
                                                <w:div w:id="549924199">
                                                  <w:marLeft w:val="720"/>
                                                  <w:marRight w:val="0"/>
                                                  <w:marTop w:val="0"/>
                                                  <w:marBottom w:val="0"/>
                                                  <w:divBdr>
                                                    <w:top w:val="none" w:sz="0" w:space="0" w:color="auto"/>
                                                    <w:left w:val="none" w:sz="0" w:space="0" w:color="auto"/>
                                                    <w:bottom w:val="none" w:sz="0" w:space="0" w:color="auto"/>
                                                    <w:right w:val="none" w:sz="0" w:space="0" w:color="auto"/>
                                                  </w:divBdr>
                                                </w:div>
                                                <w:div w:id="1373111480">
                                                  <w:marLeft w:val="720"/>
                                                  <w:marRight w:val="0"/>
                                                  <w:marTop w:val="0"/>
                                                  <w:marBottom w:val="0"/>
                                                  <w:divBdr>
                                                    <w:top w:val="none" w:sz="0" w:space="0" w:color="auto"/>
                                                    <w:left w:val="none" w:sz="0" w:space="0" w:color="auto"/>
                                                    <w:bottom w:val="none" w:sz="0" w:space="0" w:color="auto"/>
                                                    <w:right w:val="none" w:sz="0" w:space="0" w:color="auto"/>
                                                  </w:divBdr>
                                                </w:div>
                                                <w:div w:id="372389787">
                                                  <w:marLeft w:val="720"/>
                                                  <w:marRight w:val="0"/>
                                                  <w:marTop w:val="0"/>
                                                  <w:marBottom w:val="0"/>
                                                  <w:divBdr>
                                                    <w:top w:val="none" w:sz="0" w:space="0" w:color="auto"/>
                                                    <w:left w:val="none" w:sz="0" w:space="0" w:color="auto"/>
                                                    <w:bottom w:val="none" w:sz="0" w:space="0" w:color="auto"/>
                                                    <w:right w:val="none" w:sz="0" w:space="0" w:color="auto"/>
                                                  </w:divBdr>
                                                </w:div>
                                                <w:div w:id="1355612381">
                                                  <w:marLeft w:val="720"/>
                                                  <w:marRight w:val="0"/>
                                                  <w:marTop w:val="0"/>
                                                  <w:marBottom w:val="0"/>
                                                  <w:divBdr>
                                                    <w:top w:val="none" w:sz="0" w:space="0" w:color="auto"/>
                                                    <w:left w:val="none" w:sz="0" w:space="0" w:color="auto"/>
                                                    <w:bottom w:val="none" w:sz="0" w:space="0" w:color="auto"/>
                                                    <w:right w:val="none" w:sz="0" w:space="0" w:color="auto"/>
                                                  </w:divBdr>
                                                </w:div>
                                                <w:div w:id="643655634">
                                                  <w:marLeft w:val="720"/>
                                                  <w:marRight w:val="0"/>
                                                  <w:marTop w:val="0"/>
                                                  <w:marBottom w:val="0"/>
                                                  <w:divBdr>
                                                    <w:top w:val="none" w:sz="0" w:space="0" w:color="auto"/>
                                                    <w:left w:val="none" w:sz="0" w:space="0" w:color="auto"/>
                                                    <w:bottom w:val="none" w:sz="0" w:space="0" w:color="auto"/>
                                                    <w:right w:val="none" w:sz="0" w:space="0" w:color="auto"/>
                                                  </w:divBdr>
                                                </w:div>
                                                <w:div w:id="351999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11.130.3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pp.leg.wa.gov/RCW/default.aspx?cite=11.130.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7C9A-15E6-40B5-9F3A-28A57E94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1427</Words>
  <Characters>8140</Characters>
  <Application>Microsoft Office Word</Application>
  <DocSecurity>0</DocSecurity>
  <Lines>67</Lines>
  <Paragraphs>19</Paragraphs>
  <ScaleCrop>false</ScaleCrop>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3</cp:revision>
  <dcterms:created xsi:type="dcterms:W3CDTF">2025-02-07T19:13:00Z</dcterms:created>
  <dcterms:modified xsi:type="dcterms:W3CDTF">2025-04-03T18:19:00Z</dcterms:modified>
</cp:coreProperties>
</file>